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0E791">
      <w:pPr>
        <w:jc w:val="center"/>
        <w:rPr>
          <w:rFonts w:hint="eastAsia" w:ascii="Clarendon Extended" w:hAnsi="Clarendon Extended" w:eastAsia="黑体"/>
          <w:b/>
          <w:color w:val="FF0000"/>
          <w:sz w:val="28"/>
          <w:szCs w:val="28"/>
          <w:lang w:val="en-US" w:eastAsia="zh-CN"/>
        </w:rPr>
      </w:pPr>
      <w:r>
        <w:rPr>
          <w:rFonts w:hint="eastAsia" w:ascii="Clarendon Extended" w:hAnsi="Clarendon Extended" w:eastAsia="黑体"/>
          <w:b/>
          <w:color w:val="FF0000"/>
          <w:sz w:val="28"/>
          <w:szCs w:val="28"/>
          <w:lang w:val="en-US" w:eastAsia="zh-CN"/>
        </w:rPr>
        <w:t>2026全国</w:t>
      </w:r>
      <w:r>
        <w:rPr>
          <w:rFonts w:hint="eastAsia" w:ascii="Clarendon Extended" w:hAnsi="Clarendon Extended" w:eastAsia="黑体"/>
          <w:b/>
          <w:color w:val="FF0000"/>
          <w:sz w:val="28"/>
          <w:szCs w:val="28"/>
        </w:rPr>
        <w:t>安防</w:t>
      </w:r>
      <w:r>
        <w:rPr>
          <w:rFonts w:hint="eastAsia" w:ascii="Clarendon Extended" w:hAnsi="Clarendon Extended" w:eastAsia="黑体"/>
          <w:b/>
          <w:color w:val="FF0000"/>
          <w:sz w:val="28"/>
          <w:szCs w:val="28"/>
          <w:lang w:eastAsia="zh-CN"/>
        </w:rPr>
        <w:t>、</w:t>
      </w:r>
      <w:r>
        <w:rPr>
          <w:rFonts w:hint="eastAsia" w:ascii="Clarendon Extended" w:hAnsi="Clarendon Extended" w:eastAsia="黑体"/>
          <w:b/>
          <w:color w:val="FF0000"/>
          <w:sz w:val="28"/>
          <w:szCs w:val="28"/>
          <w:lang w:val="en-US" w:eastAsia="zh-CN"/>
        </w:rPr>
        <w:t>弱电、智能化</w:t>
      </w:r>
      <w:r>
        <w:rPr>
          <w:rFonts w:hint="eastAsia" w:ascii="Clarendon Extended" w:hAnsi="Clarendon Extended" w:eastAsia="黑体"/>
          <w:b/>
          <w:color w:val="FF0000"/>
          <w:sz w:val="28"/>
          <w:szCs w:val="28"/>
        </w:rPr>
        <w:t>工程商（系统集成商）</w:t>
      </w:r>
      <w:r>
        <w:rPr>
          <w:rFonts w:hint="eastAsia" w:ascii="Clarendon Extended" w:hAnsi="Clarendon Extended" w:eastAsia="黑体"/>
          <w:b/>
          <w:color w:val="FF0000"/>
          <w:sz w:val="28"/>
          <w:szCs w:val="28"/>
          <w:lang w:val="en-US" w:eastAsia="zh-CN"/>
        </w:rPr>
        <w:t>TOP100</w:t>
      </w:r>
    </w:p>
    <w:p w14:paraId="4A937536">
      <w:pPr>
        <w:jc w:val="center"/>
        <w:rPr>
          <w:rFonts w:hint="default" w:ascii="Clarendon Extended" w:hAnsi="Clarendon Extended" w:eastAsia="黑体"/>
          <w:b/>
          <w:color w:val="FF0000"/>
          <w:sz w:val="28"/>
          <w:szCs w:val="28"/>
          <w:u w:val="single"/>
          <w:lang w:val="en-US" w:eastAsia="zh-CN"/>
        </w:rPr>
      </w:pPr>
      <w:r>
        <w:rPr>
          <w:rFonts w:hint="eastAsia" w:ascii="Clarendon Extended" w:hAnsi="Clarendon Extended" w:eastAsia="黑体"/>
          <w:b/>
          <w:color w:val="FF0000"/>
          <w:sz w:val="28"/>
          <w:szCs w:val="28"/>
          <w:lang w:val="en-US" w:eastAsia="zh-CN"/>
        </w:rPr>
        <w:t>候选企业情况表</w:t>
      </w:r>
    </w:p>
    <w:tbl>
      <w:tblPr>
        <w:tblStyle w:val="11"/>
        <w:tblpPr w:leftFromText="180" w:rightFromText="180" w:vertAnchor="page" w:horzAnchor="page" w:tblpX="979" w:tblpY="2718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78"/>
        <w:gridCol w:w="246"/>
        <w:gridCol w:w="1438"/>
        <w:gridCol w:w="21"/>
        <w:gridCol w:w="1346"/>
        <w:gridCol w:w="1681"/>
        <w:gridCol w:w="202"/>
        <w:gridCol w:w="740"/>
        <w:gridCol w:w="51"/>
        <w:gridCol w:w="962"/>
        <w:gridCol w:w="257"/>
        <w:gridCol w:w="1190"/>
      </w:tblGrid>
      <w:tr w14:paraId="3AFF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605" w:type="dxa"/>
            <w:gridSpan w:val="9"/>
            <w:noWrap w:val="0"/>
            <w:vAlign w:val="center"/>
          </w:tcPr>
          <w:p w14:paraId="23E85ADA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名称：</w:t>
            </w:r>
          </w:p>
        </w:tc>
        <w:tc>
          <w:tcPr>
            <w:tcW w:w="1270" w:type="dxa"/>
            <w:gridSpan w:val="3"/>
            <w:noWrap w:val="0"/>
            <w:vAlign w:val="center"/>
          </w:tcPr>
          <w:p w14:paraId="6640B6C4">
            <w:pPr>
              <w:rPr>
                <w:rFonts w:hint="default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企业性质</w:t>
            </w:r>
          </w:p>
        </w:tc>
        <w:tc>
          <w:tcPr>
            <w:tcW w:w="1190" w:type="dxa"/>
            <w:noWrap w:val="0"/>
            <w:vAlign w:val="center"/>
          </w:tcPr>
          <w:p w14:paraId="5A1367E8">
            <w:pP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</w:tr>
      <w:tr w14:paraId="7DF6D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65" w:type="dxa"/>
            <w:gridSpan w:val="13"/>
            <w:noWrap w:val="0"/>
            <w:vAlign w:val="center"/>
          </w:tcPr>
          <w:p w14:paraId="05BF7EB2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公司地址：</w:t>
            </w:r>
          </w:p>
        </w:tc>
      </w:tr>
      <w:tr w14:paraId="6EDCE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31" w:type="dxa"/>
            <w:gridSpan w:val="2"/>
            <w:noWrap w:val="0"/>
            <w:vAlign w:val="center"/>
          </w:tcPr>
          <w:p w14:paraId="261658FC">
            <w:pPr>
              <w:rPr>
                <w:rFonts w:hint="default" w:ascii="宋体" w:cs="宋体"/>
                <w:b w:val="0"/>
                <w:bCs/>
                <w:kern w:val="0"/>
                <w:sz w:val="24"/>
                <w:shd w:val="clear" w:color="auto" w:fill="FFFFFF"/>
                <w:lang w:val="en-US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企业法人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 w14:paraId="2486B422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1F806174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职务</w:t>
            </w:r>
          </w:p>
        </w:tc>
        <w:tc>
          <w:tcPr>
            <w:tcW w:w="1681" w:type="dxa"/>
            <w:noWrap w:val="0"/>
            <w:vAlign w:val="center"/>
          </w:tcPr>
          <w:p w14:paraId="449B8844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noWrap w:val="0"/>
            <w:vAlign w:val="center"/>
          </w:tcPr>
          <w:p w14:paraId="198B6808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手机</w:t>
            </w:r>
          </w:p>
        </w:tc>
        <w:tc>
          <w:tcPr>
            <w:tcW w:w="2409" w:type="dxa"/>
            <w:gridSpan w:val="3"/>
            <w:noWrap w:val="0"/>
            <w:vAlign w:val="center"/>
          </w:tcPr>
          <w:p w14:paraId="5D0091A5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</w:tr>
      <w:tr w14:paraId="43A8F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31" w:type="dxa"/>
            <w:gridSpan w:val="2"/>
            <w:noWrap w:val="0"/>
            <w:vAlign w:val="center"/>
          </w:tcPr>
          <w:p w14:paraId="2496FCED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企业注册时间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 w14:paraId="2ADF2B52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5BB1C004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公司网址</w:t>
            </w:r>
          </w:p>
        </w:tc>
        <w:tc>
          <w:tcPr>
            <w:tcW w:w="1681" w:type="dxa"/>
            <w:noWrap w:val="0"/>
            <w:vAlign w:val="center"/>
          </w:tcPr>
          <w:p w14:paraId="7CC0FBB8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noWrap w:val="0"/>
            <w:vAlign w:val="center"/>
          </w:tcPr>
          <w:p w14:paraId="0AC08E0B">
            <w:pPr>
              <w:wordWrap w:val="0"/>
              <w:rPr>
                <w:rFonts w:hint="eastAsia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邮箱</w:t>
            </w:r>
          </w:p>
        </w:tc>
        <w:tc>
          <w:tcPr>
            <w:tcW w:w="2409" w:type="dxa"/>
            <w:gridSpan w:val="3"/>
            <w:noWrap w:val="0"/>
            <w:vAlign w:val="center"/>
          </w:tcPr>
          <w:p w14:paraId="24BE3C0C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</w:tr>
      <w:tr w14:paraId="3086F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931" w:type="dxa"/>
            <w:gridSpan w:val="2"/>
            <w:noWrap w:val="0"/>
            <w:vAlign w:val="center"/>
          </w:tcPr>
          <w:p w14:paraId="0C49475C">
            <w:pPr>
              <w:wordWrap w:val="0"/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企业上年度营收</w:t>
            </w:r>
          </w:p>
          <w:p w14:paraId="6767D23C">
            <w:pPr>
              <w:wordWrap w:val="0"/>
              <w:rPr>
                <w:rFonts w:hint="default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（万元）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 w14:paraId="0769701A">
            <w:pPr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        </w:t>
            </w:r>
          </w:p>
        </w:tc>
        <w:tc>
          <w:tcPr>
            <w:tcW w:w="3027" w:type="dxa"/>
            <w:gridSpan w:val="2"/>
            <w:noWrap w:val="0"/>
            <w:vAlign w:val="center"/>
          </w:tcPr>
          <w:p w14:paraId="098BDA3E">
            <w:pP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企业上一年度纳税总额</w:t>
            </w:r>
          </w:p>
          <w:p w14:paraId="44C80EDC">
            <w:pPr>
              <w:rPr>
                <w:rFonts w:hint="default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（万元）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 w14:paraId="223253E9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6374A392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员工总数</w:t>
            </w:r>
          </w:p>
        </w:tc>
        <w:tc>
          <w:tcPr>
            <w:tcW w:w="1190" w:type="dxa"/>
            <w:noWrap w:val="0"/>
            <w:vAlign w:val="center"/>
          </w:tcPr>
          <w:p w14:paraId="006C4D5C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</w:tr>
      <w:tr w14:paraId="4DA74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177" w:type="dxa"/>
            <w:gridSpan w:val="3"/>
            <w:noWrap w:val="0"/>
            <w:vAlign w:val="center"/>
          </w:tcPr>
          <w:p w14:paraId="1D9474E6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企业类型：（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）</w:t>
            </w:r>
          </w:p>
          <w:p w14:paraId="3591D66C">
            <w:pPr>
              <w:rPr>
                <w:rFonts w:hint="eastAsia" w:ascii="宋体" w:eastAsia="宋体"/>
                <w:b w:val="0"/>
                <w:bCs/>
                <w:kern w:val="0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Cs w:val="21"/>
                <w:u w:val="single"/>
              </w:rPr>
              <w:t>备注：横线处</w:t>
            </w:r>
            <w:r>
              <w:rPr>
                <w:rFonts w:hint="eastAsia" w:ascii="宋体" w:hAnsi="宋体"/>
                <w:b w:val="0"/>
                <w:bCs/>
                <w:kern w:val="0"/>
                <w:szCs w:val="21"/>
                <w:u w:val="single"/>
                <w:lang w:val="en-US" w:eastAsia="zh-CN"/>
              </w:rPr>
              <w:t>打钩</w:t>
            </w:r>
          </w:p>
        </w:tc>
        <w:tc>
          <w:tcPr>
            <w:tcW w:w="7888" w:type="dxa"/>
            <w:gridSpan w:val="10"/>
            <w:noWrap w:val="0"/>
            <w:vAlign w:val="center"/>
          </w:tcPr>
          <w:p w14:paraId="2EC51422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A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：工程商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B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：系统集成商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SI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eastAsia="zh-CN"/>
              </w:rPr>
              <w:t>）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  </w:t>
            </w:r>
          </w:p>
          <w:p w14:paraId="550E08F7">
            <w:pPr>
              <w:wordWrap w:val="0"/>
              <w:rPr>
                <w:rFonts w:ascii="宋体"/>
                <w:b w:val="0"/>
                <w:bCs/>
                <w:kern w:val="0"/>
                <w:sz w:val="28"/>
                <w:szCs w:val="28"/>
                <w:u w:val="single"/>
              </w:rPr>
            </w:pP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C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独立软件开发商（ISV）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 </w:t>
            </w:r>
            <w:r>
              <w:rPr>
                <w:rFonts w:hint="eastAsia" w:ascii="宋体" w:hAnsi="宋体"/>
                <w:b w:val="0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D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运营服务商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 </w:t>
            </w:r>
          </w:p>
        </w:tc>
      </w:tr>
      <w:tr w14:paraId="34D6C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0065" w:type="dxa"/>
            <w:gridSpan w:val="13"/>
            <w:noWrap w:val="0"/>
            <w:vAlign w:val="center"/>
          </w:tcPr>
          <w:p w14:paraId="26D41F37">
            <w:pPr>
              <w:wordWrap w:val="0"/>
              <w:ind w:left="1205" w:hanging="1200" w:hangingChars="500"/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企业资质：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</w:rPr>
              <w:t>安防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  <w:lang w:val="en-US" w:eastAsia="zh-CN"/>
              </w:rPr>
              <w:t>工程企业资质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 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</w:rPr>
              <w:t>级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  <w:lang w:val="en-US" w:eastAsia="zh-CN"/>
              </w:rPr>
              <w:t>；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建筑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业企业资质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</w:rPr>
              <w:t>级；</w:t>
            </w:r>
            <w:r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</w:rPr>
              <w:t>音视频工程企业</w:t>
            </w:r>
            <w:r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  <w:lang w:val="en-US" w:eastAsia="zh-CN"/>
              </w:rPr>
              <w:t>资质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</w:rPr>
              <w:t>级</w:t>
            </w:r>
            <w:r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  <w:lang w:val="en-US" w:eastAsia="zh-CN"/>
              </w:rPr>
              <w:t>；</w:t>
            </w:r>
          </w:p>
          <w:p w14:paraId="4AB743CB">
            <w:pPr>
              <w:wordWrap w:val="0"/>
              <w:ind w:firstLine="1200" w:firstLineChars="500"/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</w:rPr>
            </w:pPr>
          </w:p>
          <w:p w14:paraId="13E1EC01">
            <w:pPr>
              <w:ind w:firstLine="960" w:firstLineChars="400"/>
              <w:rPr>
                <w:rFonts w:ascii="Helvetica" w:hAnsi="Helvetica"/>
                <w:b w:val="0"/>
                <w:bCs/>
                <w:color w:val="494B50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</w:rPr>
              <w:t>通信工程施工</w:t>
            </w:r>
            <w:r>
              <w:rPr>
                <w:rFonts w:hint="eastAsia" w:ascii="宋体" w:hAnsi="宋体" w:cs="Times New Roman"/>
                <w:b w:val="0"/>
                <w:bCs/>
                <w:kern w:val="0"/>
                <w:sz w:val="24"/>
                <w:lang w:val="en-US" w:eastAsia="zh-CN"/>
              </w:rPr>
              <w:t>资质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</w:rPr>
              <w:t>级；其它资质：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                </w:t>
            </w:r>
          </w:p>
        </w:tc>
      </w:tr>
      <w:tr w14:paraId="6875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0065" w:type="dxa"/>
            <w:gridSpan w:val="13"/>
            <w:noWrap w:val="0"/>
            <w:vAlign w:val="center"/>
          </w:tcPr>
          <w:p w14:paraId="11D7D8C1">
            <w:pPr>
              <w:wordWrap w:val="0"/>
              <w:rPr>
                <w:rFonts w:hint="eastAsia" w:ascii="宋体" w:eastAsia="宋体"/>
                <w:b w:val="0"/>
                <w:bCs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color w:val="FF0000"/>
                <w:kern w:val="0"/>
                <w:sz w:val="24"/>
                <w:shd w:val="clear" w:color="auto" w:fill="FFFFFF"/>
              </w:rPr>
              <w:t>主要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涉及行业（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选择1-2项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）：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涉及</w:t>
            </w:r>
            <w:r>
              <w:rPr>
                <w:rFonts w:hint="eastAsia" w:ascii="宋体" w:cs="宋体"/>
                <w:b w:val="0"/>
                <w:bCs/>
                <w:color w:val="FF0000"/>
                <w:kern w:val="0"/>
                <w:sz w:val="24"/>
                <w:shd w:val="clear" w:color="auto" w:fill="FFFFFF"/>
                <w:lang w:val="en-US" w:eastAsia="zh-CN"/>
              </w:rPr>
              <w:t>其它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行业（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可选1-2项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）：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</w:t>
            </w:r>
          </w:p>
          <w:p w14:paraId="17187ED9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  <w:p w14:paraId="6263C174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A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公检法司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B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：智慧政务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C：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交通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D:智慧通信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 E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金融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F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应急救援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 </w:t>
            </w:r>
          </w:p>
          <w:p w14:paraId="1AFD08F1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G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文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旅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H:智慧文博   I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卫生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医疗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 J：智慧边海防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K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智能制造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L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商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 </w:t>
            </w:r>
          </w:p>
          <w:p w14:paraId="4C4B7CB5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智慧农业  N：森林防火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P：智慧园区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Q：智能建筑   R:智慧社区  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能源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</w:t>
            </w:r>
          </w:p>
          <w:p w14:paraId="4D37ECE9">
            <w:pPr>
              <w:rPr>
                <w:rFonts w:hint="default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T：智慧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教育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W：智能家居  其他：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  </w:t>
            </w:r>
          </w:p>
        </w:tc>
      </w:tr>
      <w:tr w14:paraId="09383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753" w:type="dxa"/>
            <w:noWrap w:val="0"/>
            <w:vAlign w:val="center"/>
          </w:tcPr>
          <w:p w14:paraId="37FC849E">
            <w:pPr>
              <w:numPr>
                <w:ilvl w:val="0"/>
                <w:numId w:val="0"/>
              </w:numPr>
              <w:wordWrap w:val="0"/>
              <w:jc w:val="left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获得荣誉</w:t>
            </w:r>
          </w:p>
        </w:tc>
        <w:tc>
          <w:tcPr>
            <w:tcW w:w="8312" w:type="dxa"/>
            <w:gridSpan w:val="12"/>
            <w:noWrap w:val="0"/>
            <w:vAlign w:val="center"/>
          </w:tcPr>
          <w:p w14:paraId="69F1FB03">
            <w:pPr>
              <w:numPr>
                <w:ilvl w:val="0"/>
                <w:numId w:val="0"/>
              </w:num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</w:tr>
      <w:tr w14:paraId="42C3E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753" w:type="dxa"/>
            <w:noWrap w:val="0"/>
            <w:vAlign w:val="center"/>
          </w:tcPr>
          <w:p w14:paraId="2F8558B9">
            <w:pPr>
              <w:wordWrap w:val="0"/>
              <w:spacing w:line="360" w:lineRule="auto"/>
              <w:jc w:val="left"/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申报奖项</w:t>
            </w:r>
          </w:p>
          <w:p w14:paraId="395AD793">
            <w:pPr>
              <w:wordWrap w:val="0"/>
              <w:spacing w:line="360" w:lineRule="auto"/>
              <w:jc w:val="left"/>
              <w:rPr>
                <w:rFonts w:hint="default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>（只选一项）</w:t>
            </w:r>
          </w:p>
        </w:tc>
        <w:tc>
          <w:tcPr>
            <w:tcW w:w="8312" w:type="dxa"/>
            <w:gridSpan w:val="12"/>
            <w:noWrap w:val="0"/>
            <w:vAlign w:val="center"/>
          </w:tcPr>
          <w:p w14:paraId="51A78683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综合实力企业（）匠心工程企业（）潜力成长企业（）创新势力企业（）</w:t>
            </w:r>
          </w:p>
        </w:tc>
      </w:tr>
      <w:tr w14:paraId="17D16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753" w:type="dxa"/>
            <w:noWrap w:val="0"/>
            <w:vAlign w:val="center"/>
          </w:tcPr>
          <w:p w14:paraId="5E2EA916">
            <w:pPr>
              <w:wordWrap w:val="0"/>
              <w:spacing w:line="360" w:lineRule="auto"/>
              <w:rPr>
                <w:rFonts w:hint="default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是否接受调剂（      ）</w:t>
            </w:r>
          </w:p>
        </w:tc>
        <w:tc>
          <w:tcPr>
            <w:tcW w:w="8312" w:type="dxa"/>
            <w:gridSpan w:val="12"/>
            <w:noWrap w:val="0"/>
            <w:vAlign w:val="center"/>
          </w:tcPr>
          <w:p w14:paraId="30669D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Symbol" w:hAnsi="Symbol" w:cs="Symbol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是：同意所申报奖项未入围后，调剂至剩余 3 个奖项参评</w:t>
            </w:r>
          </w:p>
          <w:p w14:paraId="675335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Symbol" w:hAnsi="Symbol" w:cs="Symbol"/>
                <w:sz w:val="24"/>
                <w:lang w:val="en-US" w:eastAsia="zh-CN"/>
              </w:rPr>
              <w:t xml:space="preserve">B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否：仅参评本次填报奖项，不接受其他奖项调剂</w:t>
            </w:r>
          </w:p>
          <w:p w14:paraId="19C26BDB">
            <w:pPr>
              <w:wordWrap w:val="0"/>
              <w:rPr>
                <w:rFonts w:hint="default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</w:tr>
      <w:tr w14:paraId="2710E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753" w:type="dxa"/>
            <w:noWrap w:val="0"/>
            <w:vAlign w:val="center"/>
          </w:tcPr>
          <w:p w14:paraId="731FE0BC">
            <w:pPr>
              <w:wordWrap w:val="0"/>
              <w:spacing w:line="360" w:lineRule="auto"/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公司简介</w:t>
            </w:r>
          </w:p>
        </w:tc>
        <w:tc>
          <w:tcPr>
            <w:tcW w:w="8312" w:type="dxa"/>
            <w:gridSpan w:val="12"/>
            <w:noWrap w:val="0"/>
            <w:vAlign w:val="center"/>
          </w:tcPr>
          <w:p w14:paraId="42D16B6D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  <w:p w14:paraId="654B4670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  <w:p w14:paraId="6C0CD628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  <w:p w14:paraId="3B30E22B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                                                  （加盖公章）</w:t>
            </w:r>
          </w:p>
        </w:tc>
      </w:tr>
      <w:tr w14:paraId="1C24B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753" w:type="dxa"/>
            <w:noWrap w:val="0"/>
            <w:vAlign w:val="center"/>
          </w:tcPr>
          <w:p w14:paraId="232E877C">
            <w:pPr>
              <w:wordWrap w:val="0"/>
              <w:spacing w:line="360" w:lineRule="auto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填表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人</w:t>
            </w:r>
          </w:p>
        </w:tc>
        <w:tc>
          <w:tcPr>
            <w:tcW w:w="1862" w:type="dxa"/>
            <w:gridSpan w:val="3"/>
            <w:noWrap w:val="0"/>
            <w:vAlign w:val="center"/>
          </w:tcPr>
          <w:p w14:paraId="4549B31D">
            <w:pPr>
              <w:wordWrap w:val="0"/>
              <w:spacing w:line="360" w:lineRule="auto"/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0CF5088E">
            <w:pPr>
              <w:wordWrap w:val="0"/>
              <w:spacing w:line="360" w:lineRule="auto"/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手机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 w14:paraId="40875B7B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53" w:type="dxa"/>
            <w:gridSpan w:val="3"/>
            <w:noWrap w:val="0"/>
            <w:vAlign w:val="center"/>
          </w:tcPr>
          <w:p w14:paraId="4E964BE5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填表时间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3CC39FC8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</w:tr>
    </w:tbl>
    <w:p w14:paraId="48ED7344">
      <w:pPr>
        <w:spacing w:line="360" w:lineRule="exact"/>
        <w:rPr>
          <w:rFonts w:hint="default" w:ascii="宋体" w:hAnsi="宋体" w:cs="宋体"/>
          <w:kern w:val="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kern w:val="0"/>
          <w:sz w:val="18"/>
          <w:szCs w:val="18"/>
          <w:shd w:val="clear" w:color="auto" w:fill="FFFFFF"/>
        </w:rPr>
        <w:t>备注：</w:t>
      </w:r>
      <w:r>
        <w:rPr>
          <w:rFonts w:hint="eastAsia" w:ascii="宋体" w:hAnsi="宋体" w:cs="宋体"/>
          <w:kern w:val="0"/>
          <w:sz w:val="18"/>
          <w:szCs w:val="18"/>
          <w:shd w:val="clear" w:color="auto" w:fill="FFFFFF"/>
        </w:rPr>
        <w:t>请</w:t>
      </w:r>
      <w:r>
        <w:rPr>
          <w:rFonts w:hint="eastAsia" w:ascii="宋体" w:hAnsi="宋体" w:cs="宋体"/>
          <w:kern w:val="0"/>
          <w:sz w:val="18"/>
          <w:szCs w:val="18"/>
          <w:shd w:val="clear" w:color="auto" w:fill="FFFFFF"/>
          <w:lang w:val="en-US" w:eastAsia="zh-CN"/>
        </w:rPr>
        <w:t>自愿、</w:t>
      </w:r>
      <w:r>
        <w:rPr>
          <w:rFonts w:hint="eastAsia" w:ascii="宋体" w:hAnsi="宋体" w:cs="宋体"/>
          <w:kern w:val="0"/>
          <w:sz w:val="18"/>
          <w:szCs w:val="18"/>
          <w:shd w:val="clear" w:color="auto" w:fill="FFFFFF"/>
        </w:rPr>
        <w:t>完整填写</w:t>
      </w:r>
      <w:r>
        <w:rPr>
          <w:rFonts w:hint="eastAsia" w:ascii="宋体" w:hAnsi="宋体" w:cs="宋体"/>
          <w:kern w:val="0"/>
          <w:sz w:val="18"/>
          <w:szCs w:val="18"/>
          <w:shd w:val="clear" w:color="auto" w:fill="FFFFFF"/>
          <w:lang w:val="en-US" w:eastAsia="zh-CN"/>
        </w:rPr>
        <w:t>上</w:t>
      </w:r>
      <w:r>
        <w:rPr>
          <w:rFonts w:hint="eastAsia" w:ascii="宋体" w:hAnsi="宋体" w:cs="宋体"/>
          <w:kern w:val="0"/>
          <w:sz w:val="18"/>
          <w:szCs w:val="18"/>
          <w:shd w:val="clear" w:color="auto" w:fill="FFFFFF"/>
        </w:rPr>
        <w:t>表，加盖公章拍照或扫描，</w:t>
      </w:r>
      <w:r>
        <w:rPr>
          <w:rFonts w:hint="eastAsia" w:ascii="宋体" w:hAnsi="宋体" w:cs="宋体"/>
          <w:kern w:val="0"/>
          <w:sz w:val="18"/>
          <w:szCs w:val="18"/>
          <w:shd w:val="clear" w:color="auto" w:fill="FFFFFF"/>
          <w:lang w:val="en-US" w:eastAsia="zh-CN"/>
        </w:rPr>
        <w:t>回传给工作人员杨女士18611911619微信同号</w:t>
      </w:r>
      <w:r>
        <w:rPr>
          <w:rFonts w:hint="eastAsia" w:ascii="宋体" w:hAnsi="宋体" w:cs="宋体"/>
          <w:kern w:val="0"/>
          <w:sz w:val="18"/>
          <w:szCs w:val="18"/>
          <w:shd w:val="clear" w:color="auto" w:fill="FFFFFF"/>
        </w:rPr>
        <w:t>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larendon Extended">
    <w:altName w:val="Times New Roman"/>
    <w:panose1 w:val="02040805050505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DE299">
    <w:pPr>
      <w:pStyle w:val="8"/>
      <w:rPr>
        <w:sz w:val="21"/>
        <w:szCs w:val="21"/>
      </w:rPr>
    </w:pPr>
    <w:r>
      <w:rPr>
        <w:sz w:val="21"/>
        <w:szCs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-581660</wp:posOffset>
              </wp:positionH>
              <wp:positionV relativeFrom="paragraph">
                <wp:posOffset>63500</wp:posOffset>
              </wp:positionV>
              <wp:extent cx="6383020" cy="257175"/>
              <wp:effectExtent l="0" t="0" r="17780" b="9525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8302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63F2A4">
                          <w:pPr>
                            <w:widowControl/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kern w:val="0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hint="eastAsia" w:ascii="宋体" w:hAnsi="宋体" w:cs="宋体"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 xml:space="preserve">         </w:t>
                          </w:r>
                          <w:r>
                            <w:rPr>
                              <w:rFonts w:hint="eastAsia" w:ascii="宋体" w:hAnsi="宋体" w:cs="宋体"/>
                              <w:kern w:val="0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网址：</w: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instrText xml:space="preserve"> HYPERLINK "http://www.dmser.com" </w:instrTex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www.</w:t>
                          </w:r>
                          <w:r>
                            <w:rPr>
                              <w:rStyle w:val="15"/>
                              <w:rFonts w:hint="eastAsia" w:ascii="宋体" w:hAnsi="宋体" w:cs="宋体"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>phzaxx</w:t>
                          </w:r>
                          <w:r>
                            <w:rPr>
                              <w:rStyle w:val="15"/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.com</w: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kern w:val="0"/>
                              <w:sz w:val="18"/>
                              <w:szCs w:val="18"/>
                            </w:rPr>
                            <w:t xml:space="preserve">    </w:t>
                          </w:r>
                        </w:p>
                        <w:p w14:paraId="3CF3D98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-45.8pt;margin-top:5pt;height:20.25pt;width:502.6pt;mso-position-horizontal-relative:margin;z-index:251662336;mso-width-relative:page;mso-height-relative:page;" fillcolor="#FFFFFF" filled="t" stroked="f" coordsize="21600,21600" o:gfxdata="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FNuv11gAAAAkBAAAPAAAAAAAAAAEAIAAAACIAAABkcnMvZG93bnJldi54bWxQ&#10;SwECFAAUAAAACACHTuJA8kDaNsABAAB3AwAADgAAAAAAAAABACAAAAAlAQAAZHJzL2Uyb0RvYy54&#10;bWxQSwUGAAAAAAYABgBZAQAAVw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5763F2A4">
                    <w:pPr>
                      <w:widowControl/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kern w:val="0"/>
                        <w:sz w:val="18"/>
                        <w:szCs w:val="18"/>
                      </w:rPr>
                      <w:t xml:space="preserve">   </w:t>
                    </w:r>
                    <w:r>
                      <w:rPr>
                        <w:rFonts w:hint="eastAsia" w:ascii="宋体" w:hAnsi="宋体" w:cs="宋体"/>
                        <w:kern w:val="0"/>
                        <w:sz w:val="18"/>
                        <w:szCs w:val="18"/>
                        <w:lang w:val="en-US" w:eastAsia="zh-CN"/>
                      </w:rPr>
                      <w:t xml:space="preserve">         </w:t>
                    </w:r>
                    <w:r>
                      <w:rPr>
                        <w:rFonts w:hint="eastAsia" w:ascii="宋体" w:hAnsi="宋体" w:cs="宋体"/>
                        <w:kern w:val="0"/>
                        <w:sz w:val="18"/>
                        <w:szCs w:val="18"/>
                      </w:rPr>
                      <w:t xml:space="preserve">   </w: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t>网址：</w: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instrText xml:space="preserve"> HYPERLINK "http://www.dmser.com" </w:instrTex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15"/>
                        <w:rFonts w:ascii="宋体" w:hAnsi="宋体" w:cs="宋体"/>
                        <w:kern w:val="0"/>
                        <w:sz w:val="18"/>
                        <w:szCs w:val="18"/>
                      </w:rPr>
                      <w:t>www.</w:t>
                    </w:r>
                    <w:r>
                      <w:rPr>
                        <w:rStyle w:val="15"/>
                        <w:rFonts w:hint="eastAsia" w:ascii="宋体" w:hAnsi="宋体" w:cs="宋体"/>
                        <w:kern w:val="0"/>
                        <w:sz w:val="18"/>
                        <w:szCs w:val="18"/>
                        <w:lang w:val="en-US" w:eastAsia="zh-CN"/>
                      </w:rPr>
                      <w:t>phzaxx</w:t>
                    </w:r>
                    <w:r>
                      <w:rPr>
                        <w:rStyle w:val="15"/>
                        <w:rFonts w:ascii="宋体" w:hAnsi="宋体" w:cs="宋体"/>
                        <w:kern w:val="0"/>
                        <w:sz w:val="18"/>
                        <w:szCs w:val="18"/>
                      </w:rPr>
                      <w:t>.com</w: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kern w:val="0"/>
                        <w:sz w:val="18"/>
                        <w:szCs w:val="18"/>
                      </w:rPr>
                      <w:t xml:space="preserve">    </w:t>
                    </w:r>
                  </w:p>
                  <w:p w14:paraId="3CF3D98E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1"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18415</wp:posOffset>
              </wp:positionV>
              <wp:extent cx="6120130" cy="0"/>
              <wp:effectExtent l="0" t="6350" r="0" b="6350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4" o:spid="_x0000_s1026" o:spt="32" type="#_x0000_t32" style="position:absolute;left:0pt;margin-top:1.45pt;height:0pt;width:481.9pt;mso-position-horizontal:center;mso-position-horizontal-relative:margin;z-index:251661312;mso-width-relative:page;mso-height-relative:page;" filled="f" stroked="t" coordsize="21600,21600" o:gfxdata="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1HWSdEAAAAEAQAADwAAAAAAAAABACAAAAAiAAAAZHJzL2Rvd25yZXYueG1sUEsBAhQAFAAA&#10;AAgAh07iQCZV+cv2AQAA5AMAAA4AAAAAAAAAAQAgAAAAIAEAAGRycy9lMm9Eb2MueG1sUEsFBgAA&#10;AAAGAAYAWQEAAIgFAAAAAA==&#10;">
              <v:fill on="f" focussize="0,0"/>
              <v:stroke weight="1pt" color="#FF0000" joinstyle="round"/>
              <v:imagedata o:title=""/>
              <o:lock v:ext="edit" aspectratio="f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8E4C6">
    <w:pPr>
      <w:pStyle w:val="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4752975</wp:posOffset>
              </wp:positionH>
              <wp:positionV relativeFrom="paragraph">
                <wp:posOffset>-216535</wp:posOffset>
              </wp:positionV>
              <wp:extent cx="1048385" cy="424815"/>
              <wp:effectExtent l="0" t="0" r="18415" b="1333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8385" cy="424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EA8D18">
                          <w:pPr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lang w:eastAsia="zh-CN"/>
                            </w:rPr>
                            <w:drawing>
                              <wp:inline distT="0" distB="0" distL="114300" distR="114300">
                                <wp:extent cx="1337310" cy="245745"/>
                                <wp:effectExtent l="0" t="0" r="15240" b="1905"/>
                                <wp:docPr id="5" name="图片 5" descr="第3稿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图片 5" descr="第3稿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7310" cy="2457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4.25pt;margin-top:-17.05pt;height:33.45pt;width:82.55pt;mso-wrap-style:none;z-index:251659264;mso-width-relative:page;mso-height-relative:page;" fillcolor="#FFFFFF" filled="t" stroked="f" coordsize="21600,21600" o:gfxdata="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HAhtdoAAAAKAQAADwAAAAAAAAABACAA&#10;AAAiAAAAZHJzL2Rvd25yZXYueG1sUEsBAhQAFAAAAAgAh07iQCVrsPXSAQAAnQMAAA4AAAAAAAAA&#10;AQAgAAAAKQEAAGRycy9lMm9Eb2MueG1sUEsFBgAAAAAGAAYAWQEAAG0FAAAAAA=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 w14:paraId="55EA8D18">
                    <w:pPr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lang w:eastAsia="zh-CN"/>
                      </w:rPr>
                      <w:drawing>
                        <wp:inline distT="0" distB="0" distL="114300" distR="114300">
                          <wp:extent cx="1337310" cy="245745"/>
                          <wp:effectExtent l="0" t="0" r="15240" b="1905"/>
                          <wp:docPr id="5" name="图片 5" descr="第3稿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图片 5" descr="第3稿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7310" cy="2457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148590</wp:posOffset>
              </wp:positionV>
              <wp:extent cx="7008495" cy="10795"/>
              <wp:effectExtent l="0" t="0" r="0" b="0"/>
              <wp:wrapNone/>
              <wp:docPr id="2" name="自选图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8495" cy="10795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2" o:spid="_x0000_s1026" o:spt="32" type="#_x0000_t32" style="position:absolute;left:0pt;margin-top:11.7pt;height:0.85pt;width:551.85pt;mso-position-horizontal:center;mso-position-horizontal-relative:margin;z-index:251660288;mso-width-relative:page;mso-height-relative:page;" filled="f" stroked="t" coordsize="21600,21600" o:gfxdata="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pK1A91AAAAAcBAAAPAAAAAAAAAAEAIAAAACIAAABkcnMvZG93bnJldi54bWxQSwEC&#10;FAAUAAAACACHTuJA6+dhYPgBAADoAwAADgAAAAAAAAABACAAAAAjAQAAZHJzL2Uyb0RvYy54bWxQ&#10;SwUGAAAAAAYABgBZAQAAjQUAAAAA&#10;">
              <v:fill on="f" focussize="0,0"/>
              <v:stroke weight="1pt" color="#FF0000" joinstyle="round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MzNkY2VjOWNjOGMyY2I0YzZiNGUxOTQ5NGQ5YTIifQ=="/>
    <w:docVar w:name="KSO_WPS_MARK_KEY" w:val="91c85419-8cb1-44b1-ba19-75315f01c1d4"/>
  </w:docVars>
  <w:rsids>
    <w:rsidRoot w:val="00896D1B"/>
    <w:rsid w:val="00001EBE"/>
    <w:rsid w:val="0000223B"/>
    <w:rsid w:val="0003046F"/>
    <w:rsid w:val="000406A9"/>
    <w:rsid w:val="00047719"/>
    <w:rsid w:val="00055F8D"/>
    <w:rsid w:val="00087C5C"/>
    <w:rsid w:val="000E36C6"/>
    <w:rsid w:val="000F0D01"/>
    <w:rsid w:val="0010162B"/>
    <w:rsid w:val="00140257"/>
    <w:rsid w:val="00142A54"/>
    <w:rsid w:val="001702BD"/>
    <w:rsid w:val="00176CE8"/>
    <w:rsid w:val="001A210F"/>
    <w:rsid w:val="001A24BA"/>
    <w:rsid w:val="001B2FBD"/>
    <w:rsid w:val="001B67FE"/>
    <w:rsid w:val="001D4A04"/>
    <w:rsid w:val="00236FBD"/>
    <w:rsid w:val="0026547D"/>
    <w:rsid w:val="002661D7"/>
    <w:rsid w:val="0028588B"/>
    <w:rsid w:val="002A42A9"/>
    <w:rsid w:val="002E4590"/>
    <w:rsid w:val="002E6F37"/>
    <w:rsid w:val="002F2E2A"/>
    <w:rsid w:val="00301015"/>
    <w:rsid w:val="00360D06"/>
    <w:rsid w:val="003C723C"/>
    <w:rsid w:val="0041330F"/>
    <w:rsid w:val="00417C5F"/>
    <w:rsid w:val="00432A64"/>
    <w:rsid w:val="00450933"/>
    <w:rsid w:val="00466B4A"/>
    <w:rsid w:val="00474113"/>
    <w:rsid w:val="004D2F39"/>
    <w:rsid w:val="004E5220"/>
    <w:rsid w:val="004F0622"/>
    <w:rsid w:val="005238F1"/>
    <w:rsid w:val="00533C08"/>
    <w:rsid w:val="00537D79"/>
    <w:rsid w:val="00562495"/>
    <w:rsid w:val="00571179"/>
    <w:rsid w:val="00573620"/>
    <w:rsid w:val="00581158"/>
    <w:rsid w:val="005A29DA"/>
    <w:rsid w:val="005B2203"/>
    <w:rsid w:val="005E20F7"/>
    <w:rsid w:val="005E7D04"/>
    <w:rsid w:val="005F0E6A"/>
    <w:rsid w:val="0061481C"/>
    <w:rsid w:val="00617D3D"/>
    <w:rsid w:val="00666DE7"/>
    <w:rsid w:val="006F13AB"/>
    <w:rsid w:val="006F765A"/>
    <w:rsid w:val="00721294"/>
    <w:rsid w:val="00784383"/>
    <w:rsid w:val="007B7D78"/>
    <w:rsid w:val="007C3EBA"/>
    <w:rsid w:val="007E52CA"/>
    <w:rsid w:val="007E5F25"/>
    <w:rsid w:val="007F33D6"/>
    <w:rsid w:val="007F6B2E"/>
    <w:rsid w:val="00800E86"/>
    <w:rsid w:val="0081700C"/>
    <w:rsid w:val="00840A9E"/>
    <w:rsid w:val="008666B7"/>
    <w:rsid w:val="008704CA"/>
    <w:rsid w:val="00872461"/>
    <w:rsid w:val="008805AF"/>
    <w:rsid w:val="00886F68"/>
    <w:rsid w:val="00893327"/>
    <w:rsid w:val="00896D1B"/>
    <w:rsid w:val="0091311E"/>
    <w:rsid w:val="00915F31"/>
    <w:rsid w:val="00931CD2"/>
    <w:rsid w:val="00946841"/>
    <w:rsid w:val="00956745"/>
    <w:rsid w:val="0097658D"/>
    <w:rsid w:val="009A380E"/>
    <w:rsid w:val="009A673B"/>
    <w:rsid w:val="009C028C"/>
    <w:rsid w:val="009C1FEA"/>
    <w:rsid w:val="009D2C8B"/>
    <w:rsid w:val="00A02451"/>
    <w:rsid w:val="00A12A6A"/>
    <w:rsid w:val="00A53673"/>
    <w:rsid w:val="00A73A5A"/>
    <w:rsid w:val="00A760B5"/>
    <w:rsid w:val="00A868B9"/>
    <w:rsid w:val="00B01927"/>
    <w:rsid w:val="00B05E33"/>
    <w:rsid w:val="00B21EC5"/>
    <w:rsid w:val="00B34626"/>
    <w:rsid w:val="00B46F36"/>
    <w:rsid w:val="00B73AD8"/>
    <w:rsid w:val="00BC2990"/>
    <w:rsid w:val="00BF2C5B"/>
    <w:rsid w:val="00BF6005"/>
    <w:rsid w:val="00C0511A"/>
    <w:rsid w:val="00C174EB"/>
    <w:rsid w:val="00C20586"/>
    <w:rsid w:val="00C80FA1"/>
    <w:rsid w:val="00C96C04"/>
    <w:rsid w:val="00CA0E3E"/>
    <w:rsid w:val="00CA2414"/>
    <w:rsid w:val="00CB152A"/>
    <w:rsid w:val="00CF42AB"/>
    <w:rsid w:val="00D0177A"/>
    <w:rsid w:val="00D82C9E"/>
    <w:rsid w:val="00DD0414"/>
    <w:rsid w:val="00DE2D6D"/>
    <w:rsid w:val="00E2331C"/>
    <w:rsid w:val="00E46C79"/>
    <w:rsid w:val="00E520A2"/>
    <w:rsid w:val="00E61082"/>
    <w:rsid w:val="00EA2B77"/>
    <w:rsid w:val="00F13137"/>
    <w:rsid w:val="00F27E2F"/>
    <w:rsid w:val="00F41ED2"/>
    <w:rsid w:val="00F50BA3"/>
    <w:rsid w:val="00F77D79"/>
    <w:rsid w:val="00FA2269"/>
    <w:rsid w:val="00FC2621"/>
    <w:rsid w:val="00FF709C"/>
    <w:rsid w:val="037F0B63"/>
    <w:rsid w:val="03EA006A"/>
    <w:rsid w:val="0451051D"/>
    <w:rsid w:val="07092332"/>
    <w:rsid w:val="07B43A2F"/>
    <w:rsid w:val="081C183D"/>
    <w:rsid w:val="08C71B64"/>
    <w:rsid w:val="093D1475"/>
    <w:rsid w:val="09EE0EC2"/>
    <w:rsid w:val="0A52600B"/>
    <w:rsid w:val="0E962782"/>
    <w:rsid w:val="0FC226D4"/>
    <w:rsid w:val="106664C3"/>
    <w:rsid w:val="11BB3008"/>
    <w:rsid w:val="12146E4C"/>
    <w:rsid w:val="123F1DBA"/>
    <w:rsid w:val="124A70DD"/>
    <w:rsid w:val="13951371"/>
    <w:rsid w:val="1402620C"/>
    <w:rsid w:val="152D7993"/>
    <w:rsid w:val="16041350"/>
    <w:rsid w:val="16124DB0"/>
    <w:rsid w:val="16297009"/>
    <w:rsid w:val="16E41182"/>
    <w:rsid w:val="176C2904"/>
    <w:rsid w:val="18EB4A4A"/>
    <w:rsid w:val="19B56384"/>
    <w:rsid w:val="1A820951"/>
    <w:rsid w:val="1AE31E68"/>
    <w:rsid w:val="1AE33217"/>
    <w:rsid w:val="1AF000F5"/>
    <w:rsid w:val="1BA15D3E"/>
    <w:rsid w:val="1C897CAF"/>
    <w:rsid w:val="1CD31A7D"/>
    <w:rsid w:val="1DE92A56"/>
    <w:rsid w:val="1E4D00DA"/>
    <w:rsid w:val="20053032"/>
    <w:rsid w:val="22146DBF"/>
    <w:rsid w:val="22682C67"/>
    <w:rsid w:val="22A2261D"/>
    <w:rsid w:val="22D61CF3"/>
    <w:rsid w:val="23800E1D"/>
    <w:rsid w:val="24046449"/>
    <w:rsid w:val="243472FE"/>
    <w:rsid w:val="243666EE"/>
    <w:rsid w:val="2443398C"/>
    <w:rsid w:val="25FE245D"/>
    <w:rsid w:val="273C79C7"/>
    <w:rsid w:val="27B63575"/>
    <w:rsid w:val="29A96C5C"/>
    <w:rsid w:val="2BE55328"/>
    <w:rsid w:val="2C2C545A"/>
    <w:rsid w:val="2D672D4A"/>
    <w:rsid w:val="2EC90F31"/>
    <w:rsid w:val="2F605A55"/>
    <w:rsid w:val="3051460D"/>
    <w:rsid w:val="30782C0F"/>
    <w:rsid w:val="309F1F15"/>
    <w:rsid w:val="30D616E4"/>
    <w:rsid w:val="3110348B"/>
    <w:rsid w:val="31794B4D"/>
    <w:rsid w:val="31C2182B"/>
    <w:rsid w:val="31C77377"/>
    <w:rsid w:val="32CE5AAA"/>
    <w:rsid w:val="333D6B8E"/>
    <w:rsid w:val="33712F40"/>
    <w:rsid w:val="338E7CFD"/>
    <w:rsid w:val="33C47122"/>
    <w:rsid w:val="35147EA3"/>
    <w:rsid w:val="35352E7D"/>
    <w:rsid w:val="359C2EFC"/>
    <w:rsid w:val="35A87AF3"/>
    <w:rsid w:val="35B244CD"/>
    <w:rsid w:val="366D4FAE"/>
    <w:rsid w:val="368E558A"/>
    <w:rsid w:val="37C023A3"/>
    <w:rsid w:val="37F232A7"/>
    <w:rsid w:val="385156A3"/>
    <w:rsid w:val="38AA4AC1"/>
    <w:rsid w:val="3ADF0647"/>
    <w:rsid w:val="3C110A75"/>
    <w:rsid w:val="3CD967E3"/>
    <w:rsid w:val="3F1C59E2"/>
    <w:rsid w:val="40A47A7F"/>
    <w:rsid w:val="417D2988"/>
    <w:rsid w:val="41F40369"/>
    <w:rsid w:val="424E2678"/>
    <w:rsid w:val="426F60F8"/>
    <w:rsid w:val="43C07409"/>
    <w:rsid w:val="44D34460"/>
    <w:rsid w:val="45C90CB0"/>
    <w:rsid w:val="47B90BC2"/>
    <w:rsid w:val="47FD50B0"/>
    <w:rsid w:val="482C6361"/>
    <w:rsid w:val="48394474"/>
    <w:rsid w:val="49DB4358"/>
    <w:rsid w:val="4AC26B09"/>
    <w:rsid w:val="4AC85335"/>
    <w:rsid w:val="4AD1777D"/>
    <w:rsid w:val="4CCD0D31"/>
    <w:rsid w:val="4F2A1370"/>
    <w:rsid w:val="4FA72457"/>
    <w:rsid w:val="4FB0726A"/>
    <w:rsid w:val="50207FA9"/>
    <w:rsid w:val="50C30D73"/>
    <w:rsid w:val="50EC2917"/>
    <w:rsid w:val="516C77CE"/>
    <w:rsid w:val="517707D9"/>
    <w:rsid w:val="52333B54"/>
    <w:rsid w:val="54A42004"/>
    <w:rsid w:val="551C3A9F"/>
    <w:rsid w:val="5695401E"/>
    <w:rsid w:val="572E1354"/>
    <w:rsid w:val="57831D16"/>
    <w:rsid w:val="57AE6D93"/>
    <w:rsid w:val="57EE32B9"/>
    <w:rsid w:val="5903310E"/>
    <w:rsid w:val="59283D8D"/>
    <w:rsid w:val="59464DA9"/>
    <w:rsid w:val="59E85E60"/>
    <w:rsid w:val="5A997C79"/>
    <w:rsid w:val="5CAF4ED4"/>
    <w:rsid w:val="5DC170F4"/>
    <w:rsid w:val="5EA902B4"/>
    <w:rsid w:val="5F2061E9"/>
    <w:rsid w:val="5F8E563A"/>
    <w:rsid w:val="5FD90725"/>
    <w:rsid w:val="61471AB6"/>
    <w:rsid w:val="616A5F93"/>
    <w:rsid w:val="61D24163"/>
    <w:rsid w:val="61DE64C6"/>
    <w:rsid w:val="62AE4333"/>
    <w:rsid w:val="63076C15"/>
    <w:rsid w:val="64A91FAB"/>
    <w:rsid w:val="64AE39D2"/>
    <w:rsid w:val="657F3E2A"/>
    <w:rsid w:val="67766EDC"/>
    <w:rsid w:val="68AB6E55"/>
    <w:rsid w:val="693C3AD3"/>
    <w:rsid w:val="6B1E2115"/>
    <w:rsid w:val="6B437170"/>
    <w:rsid w:val="6BA405EE"/>
    <w:rsid w:val="6BB04D7D"/>
    <w:rsid w:val="6C5219F1"/>
    <w:rsid w:val="6CFD76C4"/>
    <w:rsid w:val="6D0E1E6B"/>
    <w:rsid w:val="6FBD0FC9"/>
    <w:rsid w:val="70BA4E5F"/>
    <w:rsid w:val="7198154D"/>
    <w:rsid w:val="71EF16DC"/>
    <w:rsid w:val="72600598"/>
    <w:rsid w:val="7264587E"/>
    <w:rsid w:val="72F718C1"/>
    <w:rsid w:val="76AA651F"/>
    <w:rsid w:val="78D6344A"/>
    <w:rsid w:val="79CB0C87"/>
    <w:rsid w:val="7A747570"/>
    <w:rsid w:val="7B1F19DB"/>
    <w:rsid w:val="7B9C76DB"/>
    <w:rsid w:val="7C6205E9"/>
    <w:rsid w:val="7CF81FDC"/>
    <w:rsid w:val="7F5018F0"/>
    <w:rsid w:val="7F56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8">
    <w:name w:val="页脚 Char"/>
    <w:basedOn w:val="13"/>
    <w:link w:val="8"/>
    <w:semiHidden/>
    <w:qFormat/>
    <w:uiPriority w:val="99"/>
    <w:rPr>
      <w:sz w:val="18"/>
      <w:szCs w:val="18"/>
    </w:rPr>
  </w:style>
  <w:style w:type="paragraph" w:customStyle="1" w:styleId="19">
    <w:name w:val="样式1"/>
    <w:basedOn w:val="9"/>
    <w:link w:val="21"/>
    <w:qFormat/>
    <w:uiPriority w:val="0"/>
    <w:pPr>
      <w:shd w:val="clear" w:color="auto" w:fill="FFFFFF" w:themeFill="background1"/>
      <w:jc w:val="both"/>
    </w:pPr>
  </w:style>
  <w:style w:type="paragraph" w:customStyle="1" w:styleId="20">
    <w:name w:val="样式2"/>
    <w:basedOn w:val="19"/>
    <w:link w:val="22"/>
    <w:qFormat/>
    <w:uiPriority w:val="0"/>
    <w:pPr>
      <w:pBdr>
        <w:bottom w:val="none" w:color="auto" w:sz="0" w:space="0"/>
      </w:pBdr>
    </w:pPr>
  </w:style>
  <w:style w:type="character" w:customStyle="1" w:styleId="21">
    <w:name w:val="样式1 Char"/>
    <w:basedOn w:val="17"/>
    <w:link w:val="19"/>
    <w:qFormat/>
    <w:uiPriority w:val="0"/>
    <w:rPr>
      <w:shd w:val="clear" w:color="auto" w:fill="FFFFFF" w:themeFill="background1"/>
    </w:rPr>
  </w:style>
  <w:style w:type="character" w:customStyle="1" w:styleId="22">
    <w:name w:val="样式2 Char"/>
    <w:basedOn w:val="21"/>
    <w:link w:val="20"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日期 Char"/>
    <w:basedOn w:val="13"/>
    <w:link w:val="6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BCF164-CB5C-4992-AAD6-C6D1ABAA89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492</Words>
  <Characters>512</Characters>
  <Lines>30</Lines>
  <Paragraphs>8</Paragraphs>
  <TotalTime>20</TotalTime>
  <ScaleCrop>false</ScaleCrop>
  <LinksUpToDate>false</LinksUpToDate>
  <CharactersWithSpaces>769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2015-04-15T08:27:00Z</dcterms:created>
  <dc:creator>微软用户</dc:creator>
  <cp:lastModifiedBy>永泰基业-朱莹</cp:lastModifiedBy>
  <dcterms:modified xsi:type="dcterms:W3CDTF">2026-07-30T01:48:59Z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9CB1EC6DB53A4382B31AA7674FE414AE_13</vt:lpwstr>
  </property>
  <property fmtid="{D5CDD505-2E9C-101B-9397-08002B2CF9AE}" pid="4" name="KSOTemplateDocerSaveRecord">
    <vt:lpwstr>eyJoZGlkIjoiMWY3Y2EzOWY2ZGVkYjFhZDRlZDg5MjcyOThkNWQ1OTMiLCJ1c2VySWQiOiI2MjkzODgxMDYifQ==</vt:lpwstr>
  </property>
</Properties>
</file>