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4CBF5">
      <w:pPr>
        <w:topLinePunct/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t>附件2</w:t>
      </w:r>
    </w:p>
    <w:p w14:paraId="2EC8908F">
      <w:pPr>
        <w:topLinePunct/>
        <w:adjustRightInd w:val="0"/>
        <w:snapToGrid w:val="0"/>
        <w:jc w:val="center"/>
        <w:rPr>
          <w:rFonts w:eastAsia="方正黑体_GBK" w:cs="黑体"/>
        </w:rPr>
      </w:pPr>
    </w:p>
    <w:p w14:paraId="6F8C274F">
      <w:pPr>
        <w:topLinePunct/>
        <w:adjustRightInd w:val="0"/>
        <w:snapToGrid w:val="0"/>
        <w:jc w:val="center"/>
        <w:rPr>
          <w:rFonts w:hint="eastAsia" w:eastAsia="方正小标宋_GBK"/>
          <w:kern w:val="0"/>
          <w:sz w:val="44"/>
          <w:lang w:bidi="ar"/>
        </w:rPr>
      </w:pPr>
      <w:r>
        <w:rPr>
          <w:rFonts w:hint="eastAsia" w:eastAsia="方正小标宋_GBK"/>
          <w:kern w:val="0"/>
          <w:sz w:val="44"/>
          <w:lang w:bidi="ar"/>
        </w:rPr>
        <w:t>智能网联汽车道路测试/示范应用/示范运营</w:t>
      </w:r>
    </w:p>
    <w:p w14:paraId="50C83E58">
      <w:pPr>
        <w:topLinePunct/>
        <w:adjustRightInd w:val="0"/>
        <w:snapToGrid w:val="0"/>
        <w:jc w:val="center"/>
        <w:rPr>
          <w:rFonts w:eastAsia="方正小标宋_GBK"/>
          <w:kern w:val="0"/>
          <w:sz w:val="44"/>
          <w:lang w:bidi="ar"/>
        </w:rPr>
      </w:pPr>
      <w:r>
        <w:rPr>
          <w:rFonts w:hint="eastAsia" w:eastAsia="方正小标宋_GBK"/>
          <w:kern w:val="0"/>
          <w:sz w:val="44"/>
          <w:lang w:bidi="ar"/>
        </w:rPr>
        <w:t>安全性自我声明</w:t>
      </w:r>
    </w:p>
    <w:p w14:paraId="4A80BF51">
      <w:pPr>
        <w:topLinePunct/>
        <w:adjustRightInd w:val="0"/>
        <w:snapToGrid w:val="0"/>
        <w:jc w:val="center"/>
        <w:rPr>
          <w:rFonts w:eastAsia="方正小标宋_GBK" w:cs="华文中宋"/>
        </w:rPr>
      </w:pPr>
    </w:p>
    <w:p w14:paraId="52454C1E">
      <w:pPr>
        <w:adjustRightInd w:val="0"/>
        <w:snapToGrid w:val="0"/>
        <w:spacing w:line="300" w:lineRule="auto"/>
        <w:ind w:firstLine="640" w:firstLineChars="200"/>
        <w:rPr>
          <w:kern w:val="0"/>
        </w:rPr>
      </w:pPr>
      <w:r>
        <w:rPr>
          <w:kern w:val="0"/>
        </w:rPr>
        <w:t>本单位（道路测试</w:t>
      </w:r>
      <w:r>
        <w:rPr>
          <w:rFonts w:hint="eastAsia"/>
          <w:kern w:val="0"/>
        </w:rPr>
        <w:t>/示范应用/示范运营</w:t>
      </w:r>
      <w:r>
        <w:rPr>
          <w:kern w:val="0"/>
        </w:rPr>
        <w:t>主体名称）因业务需要，于（省、市等名称）开展智能网联汽车道路测试</w:t>
      </w:r>
      <w:r>
        <w:rPr>
          <w:rFonts w:hint="eastAsia"/>
          <w:kern w:val="0"/>
        </w:rPr>
        <w:t>/示范应用/示范运营</w:t>
      </w:r>
      <w:r>
        <w:rPr>
          <w:kern w:val="0"/>
        </w:rPr>
        <w:t>，在</w:t>
      </w:r>
      <w:r>
        <w:rPr>
          <w:rFonts w:hint="eastAsia"/>
          <w:kern w:val="0"/>
        </w:rPr>
        <w:t>道路</w:t>
      </w:r>
      <w:r>
        <w:rPr>
          <w:kern w:val="0"/>
        </w:rPr>
        <w:t>测试</w:t>
      </w:r>
      <w:r>
        <w:rPr>
          <w:rFonts w:hint="eastAsia"/>
          <w:kern w:val="0"/>
        </w:rPr>
        <w:t>/示范应用/示范运营</w:t>
      </w:r>
      <w:r>
        <w:rPr>
          <w:kern w:val="0"/>
        </w:rPr>
        <w:t>期间将严格按照《智能网联汽车道路测试</w:t>
      </w:r>
      <w:r>
        <w:rPr>
          <w:rFonts w:hint="eastAsia"/>
          <w:kern w:val="0"/>
        </w:rPr>
        <w:t>/示范应用/示范运营</w:t>
      </w:r>
      <w:r>
        <w:rPr>
          <w:kern w:val="0"/>
        </w:rPr>
        <w:t>基本信息》（见背面）的内容，遵守《智能网联汽车道路测试与示范应用管理规范（试行）》</w:t>
      </w:r>
      <w:r>
        <w:rPr>
          <w:rFonts w:hint="eastAsia"/>
          <w:kern w:val="0"/>
        </w:rPr>
        <w:t>《成都市智能网联汽车道路测试、示范应用与示范运营管理规范实施细则（试行）》</w:t>
      </w:r>
      <w:r>
        <w:rPr>
          <w:kern w:val="0"/>
        </w:rPr>
        <w:t>及道路交通安全法律法规的有关要求，并为安全有序开展道路测试</w:t>
      </w:r>
      <w:r>
        <w:rPr>
          <w:rFonts w:hint="eastAsia"/>
          <w:kern w:val="0"/>
        </w:rPr>
        <w:t>/示范应用/示范运营</w:t>
      </w:r>
      <w:r>
        <w:rPr>
          <w:kern w:val="0"/>
        </w:rPr>
        <w:t>活动提供必要的保障。</w:t>
      </w:r>
    </w:p>
    <w:p w14:paraId="3A84CFDB"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eastAsia="方正仿宋_GBK"/>
          <w:kern w:val="0"/>
        </w:rPr>
      </w:pPr>
    </w:p>
    <w:p w14:paraId="41ED580F">
      <w:pPr>
        <w:widowControl/>
        <w:adjustRightInd w:val="0"/>
        <w:snapToGrid w:val="0"/>
        <w:spacing w:line="640" w:lineRule="exact"/>
        <w:jc w:val="left"/>
        <w:rPr>
          <w:rFonts w:eastAsia="方正仿宋_GBK"/>
          <w:kern w:val="0"/>
          <w:u w:val="single"/>
        </w:rPr>
      </w:pPr>
      <w:r>
        <w:rPr>
          <w:rFonts w:hint="eastAsia" w:eastAsia="方正仿宋_GBK"/>
          <w:kern w:val="0"/>
          <w:u w:val="single"/>
        </w:rPr>
        <w:t xml:space="preserve">                    </w:t>
      </w:r>
      <w:r>
        <w:rPr>
          <w:rFonts w:hint="eastAsia" w:eastAsia="方正仿宋_GBK"/>
          <w:kern w:val="0"/>
        </w:rPr>
        <w:t xml:space="preserve">         </w:t>
      </w:r>
      <w:r>
        <w:rPr>
          <w:rFonts w:hint="eastAsia" w:eastAsia="方正仿宋_GBK"/>
          <w:kern w:val="0"/>
          <w:u w:val="single"/>
        </w:rPr>
        <w:t xml:space="preserve">                    </w:t>
      </w:r>
    </w:p>
    <w:p w14:paraId="475CEE20">
      <w:pPr>
        <w:widowControl/>
        <w:adjustRightInd w:val="0"/>
        <w:snapToGrid w:val="0"/>
        <w:spacing w:line="640" w:lineRule="exact"/>
        <w:rPr>
          <w:kern w:val="0"/>
        </w:rPr>
      </w:pPr>
      <w:r>
        <w:rPr>
          <w:kern w:val="0"/>
        </w:rPr>
        <w:t>（道路测试/示范应用</w:t>
      </w:r>
      <w:r>
        <w:rPr>
          <w:rFonts w:hint="eastAsia"/>
          <w:kern w:val="0"/>
        </w:rPr>
        <w:t xml:space="preserve">/示范      </w:t>
      </w:r>
      <w:r>
        <w:rPr>
          <w:kern w:val="0"/>
        </w:rPr>
        <w:t>（市级</w:t>
      </w:r>
      <w:r>
        <w:rPr>
          <w:rFonts w:hint="eastAsia"/>
          <w:kern w:val="0"/>
        </w:rPr>
        <w:t>牵头</w:t>
      </w:r>
      <w:r>
        <w:rPr>
          <w:kern w:val="0"/>
        </w:rPr>
        <w:t>部门签章）</w:t>
      </w:r>
    </w:p>
    <w:p w14:paraId="45387A8B">
      <w:pPr>
        <w:widowControl/>
        <w:adjustRightInd w:val="0"/>
        <w:snapToGrid w:val="0"/>
        <w:spacing w:line="640" w:lineRule="exact"/>
        <w:rPr>
          <w:kern w:val="0"/>
        </w:rPr>
      </w:pPr>
      <w:r>
        <w:rPr>
          <w:rFonts w:hint="eastAsia"/>
          <w:kern w:val="0"/>
        </w:rPr>
        <w:t>（运营</w:t>
      </w:r>
      <w:r>
        <w:rPr>
          <w:kern w:val="0"/>
        </w:rPr>
        <w:t>主体单位法人签章）</w:t>
      </w:r>
    </w:p>
    <w:p w14:paraId="00A60510">
      <w:pPr>
        <w:topLinePunct/>
        <w:adjustRightInd w:val="0"/>
        <w:snapToGrid w:val="0"/>
        <w:jc w:val="center"/>
        <w:rPr>
          <w:rFonts w:hint="eastAsia" w:eastAsia="方正小标宋_GBK" w:cs="华文中宋"/>
        </w:rPr>
      </w:pPr>
      <w:r>
        <w:rPr>
          <w:rFonts w:hint="eastAsia" w:eastAsia="方正小标宋_GBK" w:cs="华文中宋"/>
        </w:rPr>
        <w:br w:type="page"/>
      </w:r>
    </w:p>
    <w:p w14:paraId="2D3CFE44">
      <w:pPr>
        <w:topLinePunct/>
        <w:adjustRightInd w:val="0"/>
        <w:snapToGrid w:val="0"/>
        <w:jc w:val="center"/>
        <w:rPr>
          <w:rFonts w:eastAsia="方正小标宋简体"/>
          <w:kern w:val="0"/>
          <w:sz w:val="44"/>
          <w:lang w:bidi="ar"/>
        </w:rPr>
      </w:pPr>
      <w:r>
        <w:rPr>
          <w:rFonts w:eastAsia="方正小标宋简体"/>
          <w:kern w:val="0"/>
          <w:sz w:val="44"/>
          <w:lang w:bidi="ar"/>
        </w:rPr>
        <w:t>智能网联汽车道路测试/示范应用/示范运营</w:t>
      </w:r>
    </w:p>
    <w:p w14:paraId="003111EE">
      <w:pPr>
        <w:topLinePunct/>
        <w:adjustRightInd w:val="0"/>
        <w:snapToGrid w:val="0"/>
        <w:jc w:val="center"/>
        <w:rPr>
          <w:rFonts w:eastAsia="方正小标宋简体"/>
          <w:kern w:val="0"/>
          <w:sz w:val="44"/>
          <w:lang w:bidi="ar"/>
        </w:rPr>
      </w:pPr>
      <w:r>
        <w:rPr>
          <w:rFonts w:eastAsia="方正小标宋简体"/>
          <w:kern w:val="0"/>
          <w:sz w:val="44"/>
          <w:lang w:bidi="ar"/>
        </w:rPr>
        <w:t>基本信息</w:t>
      </w:r>
    </w:p>
    <w:p w14:paraId="3C0DF325">
      <w:pPr>
        <w:topLinePunct/>
        <w:adjustRightInd w:val="0"/>
        <w:snapToGrid w:val="0"/>
        <w:jc w:val="center"/>
        <w:rPr>
          <w:rFonts w:eastAsia="方正小标宋_GBK" w:cs="华文中宋"/>
        </w:rPr>
      </w:pPr>
    </w:p>
    <w:tbl>
      <w:tblPr>
        <w:tblStyle w:val="2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6838"/>
      </w:tblGrid>
      <w:tr w14:paraId="760A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6C882DE0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道路测试/示范应用/示范运营主体</w:t>
            </w:r>
          </w:p>
        </w:tc>
        <w:tc>
          <w:tcPr>
            <w:tcW w:w="3712" w:type="pct"/>
            <w:noWrap w:val="0"/>
            <w:vAlign w:val="center"/>
          </w:tcPr>
          <w:p w14:paraId="2C2F5AA0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14:paraId="019A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3AD0D64D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道路测试/示范应用/示范运营等级</w:t>
            </w:r>
          </w:p>
        </w:tc>
        <w:tc>
          <w:tcPr>
            <w:tcW w:w="3712" w:type="pct"/>
            <w:noWrap w:val="0"/>
            <w:vAlign w:val="center"/>
          </w:tcPr>
          <w:p w14:paraId="1903B06E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□普通   □远程 </w:t>
            </w:r>
          </w:p>
        </w:tc>
      </w:tr>
      <w:tr w14:paraId="69BC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3B663E85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道路测试/示范应用/示范运营车辆</w:t>
            </w:r>
          </w:p>
        </w:tc>
        <w:tc>
          <w:tcPr>
            <w:tcW w:w="3712" w:type="pct"/>
            <w:noWrap w:val="0"/>
            <w:vAlign w:val="center"/>
          </w:tcPr>
          <w:p w14:paraId="4549ABBC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（须依次列出车辆识别代号或唯一性编码）</w:t>
            </w:r>
          </w:p>
        </w:tc>
      </w:tr>
      <w:tr w14:paraId="0A1B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26914FF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道路测试/示范应用/示范运营安全员</w:t>
            </w:r>
          </w:p>
        </w:tc>
        <w:tc>
          <w:tcPr>
            <w:tcW w:w="3712" w:type="pct"/>
            <w:noWrap w:val="0"/>
            <w:vAlign w:val="center"/>
          </w:tcPr>
          <w:p w14:paraId="5F35E9A4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（须依次列出安全员姓名及身份证号）</w:t>
            </w:r>
          </w:p>
        </w:tc>
      </w:tr>
      <w:tr w14:paraId="0BD6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2CB3481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道路测试/示范应用/示范运营时间</w:t>
            </w:r>
          </w:p>
        </w:tc>
        <w:tc>
          <w:tcPr>
            <w:tcW w:w="3712" w:type="pct"/>
            <w:noWrap w:val="0"/>
            <w:vAlign w:val="center"/>
          </w:tcPr>
          <w:p w14:paraId="5010E6F0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日至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日</w:t>
            </w:r>
          </w:p>
        </w:tc>
      </w:tr>
      <w:tr w14:paraId="7FC8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4CF7DED9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道路测试/示范应用/示范运营路段</w:t>
            </w:r>
          </w:p>
        </w:tc>
        <w:tc>
          <w:tcPr>
            <w:tcW w:w="3712" w:type="pct"/>
            <w:noWrap w:val="0"/>
            <w:vAlign w:val="center"/>
          </w:tcPr>
          <w:p w14:paraId="00214850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（须依次列出，路段或区域名称与省、市级政府相关主管部门公布的一致）</w:t>
            </w:r>
          </w:p>
        </w:tc>
      </w:tr>
      <w:tr w14:paraId="5FD9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3B278BBC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转场路段</w:t>
            </w:r>
          </w:p>
        </w:tc>
        <w:tc>
          <w:tcPr>
            <w:tcW w:w="3712" w:type="pct"/>
            <w:noWrap w:val="0"/>
            <w:vAlign w:val="center"/>
          </w:tcPr>
          <w:p w14:paraId="3AD5A8F5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（须列出车辆在自动驾驶测试/示范应用/示范运营路段间进行转场的路段）</w:t>
            </w:r>
          </w:p>
        </w:tc>
      </w:tr>
      <w:tr w14:paraId="1A65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6E8F919D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道路测试/示范应用/示范运营项目</w:t>
            </w:r>
          </w:p>
        </w:tc>
        <w:tc>
          <w:tcPr>
            <w:tcW w:w="3712" w:type="pct"/>
            <w:noWrap w:val="0"/>
            <w:vAlign w:val="center"/>
          </w:tcPr>
          <w:p w14:paraId="19C1E635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（须依次列出）</w:t>
            </w:r>
          </w:p>
        </w:tc>
      </w:tr>
      <w:tr w14:paraId="2B33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pct"/>
            <w:noWrap w:val="0"/>
            <w:vAlign w:val="center"/>
          </w:tcPr>
          <w:p w14:paraId="48439DDB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示范运营收费标准</w:t>
            </w:r>
          </w:p>
        </w:tc>
        <w:tc>
          <w:tcPr>
            <w:tcW w:w="3712" w:type="pct"/>
            <w:noWrap w:val="0"/>
            <w:vAlign w:val="center"/>
          </w:tcPr>
          <w:p w14:paraId="48AA8FE6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（开展示范运营的填写）</w:t>
            </w:r>
          </w:p>
        </w:tc>
      </w:tr>
    </w:tbl>
    <w:p w14:paraId="191ABBE9">
      <w:pPr>
        <w:topLinePunct/>
        <w:adjustRightInd w:val="0"/>
        <w:snapToGrid w:val="0"/>
        <w:jc w:val="center"/>
        <w:rPr>
          <w:rFonts w:hint="eastAsia" w:eastAsia="方正小标宋_GBK"/>
          <w:color w:val="000000"/>
          <w:sz w:val="44"/>
          <w:szCs w:val="44"/>
        </w:rPr>
      </w:pPr>
    </w:p>
    <w:p w14:paraId="4D049FCC">
      <w:pPr>
        <w:topLinePunct/>
        <w:adjustRightInd w:val="0"/>
        <w:snapToGrid w:val="0"/>
        <w:spacing w:line="312" w:lineRule="auto"/>
        <w:ind w:right="1280" w:rightChars="400"/>
        <w:jc w:val="right"/>
        <w:rPr>
          <w:rFonts w:hint="eastAsia"/>
          <w:color w:val="000000"/>
        </w:rPr>
      </w:pPr>
    </w:p>
    <w:p w14:paraId="1FDF0DEC">
      <w:pPr>
        <w:topLinePunct/>
        <w:adjustRightInd w:val="0"/>
        <w:snapToGrid w:val="0"/>
        <w:spacing w:line="312" w:lineRule="auto"/>
        <w:ind w:right="1280" w:rightChars="400"/>
        <w:jc w:val="right"/>
        <w:rPr>
          <w:rFonts w:hint="eastAsia"/>
          <w:color w:val="000000"/>
        </w:rPr>
      </w:pPr>
    </w:p>
    <w:p w14:paraId="6F0CCABE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04D34E-DE2C-4786-8184-F977D4ACAA33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AF4B480-E8C2-4A43-8D59-84289DC1D30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0792E88-6737-45AE-9A8F-872A6A19433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C451B47-3EEF-4C9C-9738-06B438AC0B5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Dg0NGRmYjljZWYzODcyZjk3Y2ZhODkzMGFkMDgifQ=="/>
  </w:docVars>
  <w:rsids>
    <w:rsidRoot w:val="5CC35A9F"/>
    <w:rsid w:val="3ACC2F8E"/>
    <w:rsid w:val="5CC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2024-09-24T03:20:00Z</dcterms:created>
  <dc:creator>CD</dc:creator>
  <cp:lastModifiedBy>CD</cp:lastModifiedBy>
  <dcterms:modified xsi:type="dcterms:W3CDTF">2024-09-24T03:20:38Z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60824A855CAB4C50BD73BF2D71B3BB9E_11</vt:lpwstr>
  </property>
</Properties>
</file>