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040" cy="10689590"/>
            <wp:effectExtent l="0" t="0" r="3810" b="16510"/>
            <wp:docPr id="1" name="图片 1" descr="外贸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外贸通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559040" cy="10689590"/>
            <wp:effectExtent l="0" t="0" r="3810" b="16510"/>
            <wp:docPr id="3" name="图片 3" descr="外贸通知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外贸通知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7559040" cy="10689590"/>
            <wp:effectExtent l="0" t="0" r="3810" b="16510"/>
            <wp:docPr id="4" name="图片 4" descr="外贸通知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外贸通知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2"/>
      </w:pPr>
    </w:p>
    <w:p>
      <w:pPr>
        <w:spacing w:before="139" w:line="223" w:lineRule="auto"/>
        <w:jc w:val="center"/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9"/>
          <w:sz w:val="43"/>
          <w:szCs w:val="43"/>
          <w:lang w:eastAsia="zh-CN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市场采购＋跨境电商”川调企业出海</w:t>
      </w:r>
    </w:p>
    <w:p>
      <w:pPr>
        <w:spacing w:before="139" w:line="223" w:lineRule="auto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E50峰会</w:t>
      </w:r>
      <w:r>
        <w:rPr>
          <w:rFonts w:ascii="宋体" w:hAnsi="宋体" w:eastAsia="宋体" w:cs="宋体"/>
          <w:spacing w:val="9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报名表</w:t>
      </w:r>
    </w:p>
    <w:p>
      <w:pPr>
        <w:spacing w:before="173" w:line="220" w:lineRule="auto"/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(每</w:t>
      </w:r>
      <w:r>
        <w:rPr>
          <w:rFonts w:ascii="宋体" w:hAnsi="宋体" w:eastAsia="宋体" w:cs="宋体"/>
          <w:spacing w:val="-2"/>
          <w:sz w:val="30"/>
          <w:szCs w:val="30"/>
        </w:rPr>
        <w:t xml:space="preserve">家企业仅限 </w:t>
      </w:r>
      <w:r>
        <w:rPr>
          <w:rFonts w:hint="eastAsia" w:ascii="宋体" w:hAnsi="宋体" w:eastAsia="宋体" w:cs="宋体"/>
          <w:spacing w:val="-2"/>
          <w:sz w:val="30"/>
          <w:szCs w:val="30"/>
          <w:lang w:val="en-US" w:eastAsia="zh-CN"/>
        </w:rPr>
        <w:t>1-2</w:t>
      </w:r>
      <w:r>
        <w:rPr>
          <w:rFonts w:ascii="宋体" w:hAnsi="宋体" w:eastAsia="宋体" w:cs="宋体"/>
          <w:spacing w:val="-2"/>
          <w:sz w:val="30"/>
          <w:szCs w:val="30"/>
        </w:rPr>
        <w:t xml:space="preserve"> 名)</w:t>
      </w:r>
    </w:p>
    <w:tbl>
      <w:tblPr>
        <w:tblStyle w:val="6"/>
        <w:tblpPr w:leftFromText="180" w:rightFromText="180" w:vertAnchor="text" w:horzAnchor="page" w:tblpX="1747" w:tblpY="6"/>
        <w:tblOverlap w:val="never"/>
        <w:tblW w:w="84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2549"/>
        <w:gridCol w:w="1636"/>
        <w:gridCol w:w="25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65" w:type="dxa"/>
            <w:vAlign w:val="center"/>
          </w:tcPr>
          <w:p>
            <w:pPr>
              <w:spacing w:before="176" w:line="217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业名称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65" w:type="dxa"/>
            <w:vAlign w:val="center"/>
          </w:tcPr>
          <w:p>
            <w:pPr>
              <w:spacing w:before="171" w:line="22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参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会姓名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before="172" w:line="21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务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65" w:type="dxa"/>
            <w:vAlign w:val="center"/>
          </w:tcPr>
          <w:p>
            <w:pPr>
              <w:spacing w:before="171" w:line="21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机号码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before="172" w:line="217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箱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5" w:hRule="atLeast"/>
        </w:trPr>
        <w:tc>
          <w:tcPr>
            <w:tcW w:w="1665" w:type="dxa"/>
            <w:vAlign w:val="center"/>
          </w:tcPr>
          <w:p>
            <w:pPr>
              <w:spacing w:before="171" w:line="219" w:lineRule="auto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参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会姓名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before="172" w:line="217" w:lineRule="auto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务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65" w:type="dxa"/>
            <w:vAlign w:val="center"/>
          </w:tcPr>
          <w:p>
            <w:pPr>
              <w:spacing w:before="171" w:line="219" w:lineRule="auto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机号码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before="172" w:line="217" w:lineRule="auto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箱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line="104" w:lineRule="exact"/>
      </w:pPr>
    </w:p>
    <w:p>
      <w:pPr>
        <w:spacing w:before="1" w:line="346" w:lineRule="auto"/>
        <w:rPr>
          <w:rFonts w:ascii="仿宋" w:hAnsi="仿宋" w:eastAsia="仿宋" w:cs="仿宋"/>
          <w:b w:val="0"/>
          <w:bCs w:val="0"/>
          <w:spacing w:val="-8"/>
          <w:sz w:val="29"/>
          <w:szCs w:val="29"/>
          <w14:textOutline w14:w="543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" w:line="346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 w:val="0"/>
          <w:bCs w:val="0"/>
          <w:spacing w:val="-8"/>
          <w:sz w:val="29"/>
          <w:szCs w:val="29"/>
          <w14:textOutline w14:w="5435" w14:cap="flat" w14:cmpd="sng">
            <w14:solidFill>
              <w14:srgbClr w14:val="000000"/>
            </w14:solidFill>
            <w14:prstDash w14:val="solid"/>
            <w14:miter w14:val="0"/>
          </w14:textOutline>
        </w:rPr>
        <w:t>备</w:t>
      </w:r>
      <w:r>
        <w:rPr>
          <w:rFonts w:ascii="仿宋" w:hAnsi="仿宋" w:eastAsia="仿宋" w:cs="仿宋"/>
          <w:b w:val="0"/>
          <w:bCs w:val="0"/>
          <w:spacing w:val="-6"/>
          <w:sz w:val="29"/>
          <w:szCs w:val="29"/>
          <w14:textOutline w14:w="5435" w14:cap="flat" w14:cmpd="sng">
            <w14:solidFill>
              <w14:srgbClr w14:val="000000"/>
            </w14:solidFill>
            <w14:prstDash w14:val="solid"/>
            <w14:miter w14:val="0"/>
          </w14:textOutline>
        </w:rPr>
        <w:t>注</w:t>
      </w:r>
      <w:r>
        <w:rPr>
          <w:rFonts w:ascii="仿宋" w:hAnsi="仿宋" w:eastAsia="仿宋" w:cs="仿宋"/>
          <w:b w:val="0"/>
          <w:bCs w:val="0"/>
          <w:spacing w:val="-4"/>
          <w:sz w:val="29"/>
          <w:szCs w:val="29"/>
          <w14:textOutline w14:w="543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仿宋" w:hAnsi="仿宋" w:eastAsia="仿宋" w:cs="仿宋"/>
          <w:spacing w:val="-4"/>
          <w:sz w:val="29"/>
          <w:szCs w:val="29"/>
        </w:rPr>
        <w:t xml:space="preserve">填表后，请传邮箱： </w:t>
      </w:r>
      <w:r>
        <w:fldChar w:fldCharType="begin"/>
      </w:r>
      <w:r>
        <w:instrText xml:space="preserve"> HYPERLINK "mailto:scstwp@126.com" </w:instrText>
      </w:r>
      <w:r>
        <w:fldChar w:fldCharType="separate"/>
      </w:r>
      <w:r>
        <w:rPr>
          <w:rFonts w:ascii="仿宋" w:hAnsi="仿宋" w:eastAsia="仿宋" w:cs="仿宋"/>
          <w:spacing w:val="-4"/>
          <w:sz w:val="29"/>
          <w:szCs w:val="29"/>
          <w:u w:val="single" w:color="auto"/>
        </w:rPr>
        <w:t>scstwp</w:t>
      </w:r>
      <w:r>
        <w:rPr>
          <w:rFonts w:hint="eastAsia" w:ascii="仿宋" w:hAnsi="仿宋" w:eastAsia="仿宋" w:cs="仿宋"/>
          <w:spacing w:val="-4"/>
          <w:sz w:val="29"/>
          <w:szCs w:val="29"/>
          <w:u w:val="single" w:color="auto"/>
          <w:lang w:val="en-US" w:eastAsia="zh-CN"/>
        </w:rPr>
        <w:t>xh</w:t>
      </w:r>
      <w:r>
        <w:rPr>
          <w:rFonts w:ascii="仿宋" w:hAnsi="仿宋" w:eastAsia="仿宋" w:cs="仿宋"/>
          <w:spacing w:val="-4"/>
          <w:sz w:val="29"/>
          <w:szCs w:val="29"/>
          <w:u w:val="single" w:color="auto"/>
        </w:rPr>
        <w:t>@126.com</w:t>
      </w:r>
      <w:r>
        <w:rPr>
          <w:rFonts w:ascii="仿宋" w:hAnsi="仿宋" w:eastAsia="仿宋" w:cs="仿宋"/>
          <w:spacing w:val="-4"/>
          <w:sz w:val="29"/>
          <w:szCs w:val="29"/>
          <w:u w:val="single" w:color="auto"/>
        </w:rPr>
        <w:fldChar w:fldCharType="end"/>
      </w: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MGJkZDg0NmYyNWJiZWNlOTcxMTk3M2ZhOGZmNTAifQ=="/>
  </w:docVars>
  <w:rsids>
    <w:rsidRoot w:val="243E68E5"/>
    <w:rsid w:val="243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</Words>
  <Characters>93</Characters>
  <Lines>0</Lines>
  <Paragraphs>0</Paragraphs>
  <TotalTime>0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2023-06-26T08:32:00Z</dcterms:created>
  <dc:creator>zero</dc:creator>
  <cp:lastModifiedBy>zero</cp:lastModifiedBy>
  <dcterms:modified xsi:type="dcterms:W3CDTF">2023-06-26T08:37:43Z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FF057F81FA2D4A12B24FD622F70C9AC6_11</vt:lpwstr>
  </property>
</Properties>
</file>