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ind w:right="482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（报名邮件内容）</w:t>
      </w:r>
    </w:p>
    <w:p>
      <w:pPr>
        <w:spacing w:line="630" w:lineRule="exact"/>
        <w:ind w:right="482"/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邮件标题：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M</w:t>
      </w:r>
      <w:r>
        <w:rPr>
          <w:rFonts w:hint="default" w:ascii="Times New Roman" w:hAnsi="Times New Roman" w:eastAsia="仿宋" w:cs="Times New Roman"/>
          <w:sz w:val="30"/>
          <w:szCs w:val="30"/>
        </w:rPr>
        <w:t>培训+单位全称+人数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发送word版本即可）</w:t>
      </w:r>
    </w:p>
    <w:tbl>
      <w:tblPr>
        <w:tblStyle w:val="3"/>
        <w:tblpPr w:leftFromText="180" w:rightFromText="180" w:vertAnchor="text" w:horzAnchor="page" w:tblpXSpec="center" w:tblpY="188"/>
        <w:tblOverlap w:val="never"/>
        <w:tblW w:w="7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5636"/>
      </w:tblGrid>
      <w:tr>
        <w:trPr>
          <w:trHeight w:val="697" w:hRule="atLeast"/>
          <w:jc w:val="center"/>
        </w:trPr>
        <w:tc>
          <w:tcPr>
            <w:tcW w:w="76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参训学员报名回执表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参训人数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人及电话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邮寄证书</w:t>
            </w: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请填写完整，用于证书邮寄）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发票接收</w:t>
            </w:r>
            <w:r>
              <w:rPr>
                <w:rFonts w:hint="default" w:ascii="Times New Roman" w:hAnsi="Times New Roman" w:cs="Times New Roman"/>
                <w:sz w:val="24"/>
              </w:rPr>
              <w:t>邮箱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未设置屏蔽信息的邮箱，建议qq邮箱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发票抬头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与转款账户一致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地址、电话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（可不填此项）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开户行及账号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（可不填此项）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开票金额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根据实际参训人数开票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开票内容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备注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培训结束后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十个工作日内协会开出普通电子发票发至报名回执表邮箱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请注意查收。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jE3YzdmNGUyMGNiNWFiMzhhNDBhNzE3Nzk3NDQifQ=="/>
  </w:docVars>
  <w:rsids>
    <w:rsidRoot w:val="54C62853"/>
    <w:rsid w:val="15D53FDC"/>
    <w:rsid w:val="35390429"/>
    <w:rsid w:val="4E2722F3"/>
    <w:rsid w:val="54C62853"/>
    <w:rsid w:val="6AC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227</Characters>
  <Lines>0</Lines>
  <Paragraphs>0</Paragraphs>
  <TotalTime>0</TotalTime>
  <ScaleCrop>false</ScaleCrop>
  <LinksUpToDate>false</LinksUpToDate>
  <CharactersWithSpaces>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2022-06-25T07:12:00Z</dcterms:created>
  <dc:creator>K.是苹果的苹。</dc:creator>
  <cp:lastModifiedBy>K.是苹果的苹。</cp:lastModifiedBy>
  <dcterms:modified xsi:type="dcterms:W3CDTF">2023-02-13T05:19:00Z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0470A566B26F49FFAEC831384E9A3F48</vt:lpwstr>
  </property>
</Properties>
</file>