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0.0 -->
  <w:body>
    <w:p w:rsidR="00AA2845" w:rsidRPr="00BF189E" w:rsidP="00AA2845">
      <w:pPr>
        <w:tabs>
          <w:tab w:val="left" w:pos="6480"/>
          <w:tab w:val="left" w:pos="7920"/>
        </w:tabs>
        <w:rPr>
          <w:rFonts w:hint="eastAsia"/>
          <w:bCs/>
          <w:color w:val="auto"/>
          <w:sz w:val="30"/>
        </w:rPr>
      </w:pPr>
      <w:r w:rsidRPr="00BF189E">
        <w:rPr>
          <w:rFonts w:hint="eastAsia"/>
          <w:bCs/>
          <w:color w:val="auto"/>
          <w:sz w:val="30"/>
        </w:rPr>
        <w:t>附件：</w:t>
      </w:r>
    </w:p>
    <w:p w:rsidR="00AA2845" w:rsidRPr="00BF189E" w:rsidP="00AA2845">
      <w:pPr>
        <w:jc w:val="center"/>
        <w:rPr>
          <w:rFonts w:ascii="黑体" w:eastAsia="黑体" w:hint="eastAsia"/>
          <w:b/>
          <w:color w:val="auto"/>
          <w:sz w:val="30"/>
        </w:rPr>
      </w:pPr>
    </w:p>
    <w:p w:rsidR="00AA2845" w:rsidRPr="00BF189E" w:rsidP="00AA2845">
      <w:pPr>
        <w:jc w:val="center"/>
        <w:rPr>
          <w:rFonts w:ascii="黑体" w:eastAsia="黑体" w:hint="eastAsia"/>
          <w:b/>
          <w:color w:val="auto"/>
          <w:spacing w:val="20"/>
          <w:sz w:val="32"/>
        </w:rPr>
      </w:pPr>
      <w:r w:rsidRPr="00BF189E">
        <w:rPr>
          <w:rFonts w:ascii="黑体" w:eastAsia="黑体" w:hint="eastAsia"/>
          <w:b/>
          <w:color w:val="auto"/>
          <w:spacing w:val="20"/>
          <w:sz w:val="32"/>
        </w:rPr>
        <w:t>车辆生产企业及产品</w:t>
      </w:r>
    </w:p>
    <w:p w:rsidR="00AA2845" w:rsidRPr="00BF189E" w:rsidP="00AA2845">
      <w:pPr>
        <w:jc w:val="center"/>
        <w:rPr>
          <w:rFonts w:ascii="黑体" w:eastAsia="黑体" w:hint="eastAsia"/>
          <w:b/>
          <w:color w:val="auto"/>
          <w:sz w:val="32"/>
          <w:szCs w:val="32"/>
        </w:rPr>
      </w:pPr>
      <w:r w:rsidRPr="00BF189E">
        <w:rPr>
          <w:rFonts w:ascii="黑体" w:eastAsia="黑体" w:hint="eastAsia"/>
          <w:b/>
          <w:color w:val="auto"/>
          <w:sz w:val="32"/>
          <w:szCs w:val="32"/>
        </w:rPr>
        <w:t>（第1</w:t>
      </w:r>
      <w:r>
        <w:rPr>
          <w:rFonts w:ascii="黑体" w:eastAsia="黑体" w:hint="eastAsia"/>
          <w:b/>
          <w:color w:val="auto"/>
          <w:sz w:val="32"/>
          <w:szCs w:val="32"/>
        </w:rPr>
        <w:t>74</w:t>
      </w:r>
      <w:r w:rsidRPr="00BF189E">
        <w:rPr>
          <w:rFonts w:ascii="黑体" w:eastAsia="黑体" w:hint="eastAsia"/>
          <w:b/>
          <w:color w:val="auto"/>
          <w:sz w:val="32"/>
          <w:szCs w:val="32"/>
        </w:rPr>
        <w:t>批）</w:t>
      </w:r>
    </w:p>
    <w:p w:rsidR="00AA2845" w:rsidRPr="00BF189E" w:rsidP="00AA2845">
      <w:pPr>
        <w:jc w:val="center"/>
        <w:rPr>
          <w:rFonts w:ascii="黑体" w:eastAsia="黑体" w:hint="eastAsia"/>
          <w:b/>
          <w:color w:val="auto"/>
          <w:sz w:val="24"/>
        </w:rPr>
      </w:pPr>
    </w:p>
    <w:p w:rsidR="00AA2845" w:rsidRPr="00BF189E" w:rsidP="00AA2845">
      <w:pPr>
        <w:jc w:val="center"/>
        <w:rPr>
          <w:rFonts w:ascii="黑体" w:eastAsia="黑体" w:hint="eastAsia"/>
          <w:b/>
          <w:color w:val="auto"/>
          <w:sz w:val="32"/>
          <w:szCs w:val="32"/>
        </w:rPr>
      </w:pPr>
      <w:r w:rsidRPr="00BF189E">
        <w:rPr>
          <w:rFonts w:ascii="黑体" w:eastAsia="黑体" w:hint="eastAsia"/>
          <w:b/>
          <w:color w:val="auto"/>
          <w:sz w:val="32"/>
          <w:szCs w:val="32"/>
        </w:rPr>
        <w:t xml:space="preserve">第一部分  </w:t>
      </w:r>
      <w:r>
        <w:rPr>
          <w:rFonts w:ascii="黑体" w:eastAsia="黑体" w:hint="eastAsia"/>
          <w:b/>
          <w:color w:val="auto"/>
          <w:sz w:val="32"/>
          <w:szCs w:val="32"/>
        </w:rPr>
        <w:t>参数</w:t>
      </w:r>
      <w:r w:rsidRPr="00BF189E">
        <w:rPr>
          <w:rFonts w:ascii="黑体" w:eastAsia="黑体" w:hint="eastAsia"/>
          <w:b/>
          <w:color w:val="auto"/>
          <w:sz w:val="32"/>
          <w:szCs w:val="32"/>
        </w:rPr>
        <w:t>变更</w:t>
      </w:r>
    </w:p>
    <w:p w:rsidR="00AA2845" w:rsidRPr="00BF189E" w:rsidP="00AA2845">
      <w:pPr>
        <w:ind w:firstLine="717" w:firstLineChars="239"/>
        <w:outlineLvl w:val="0"/>
        <w:rPr>
          <w:rFonts w:ascii="黑体" w:eastAsia="黑体"/>
          <w:b/>
          <w:color w:val="auto"/>
          <w:sz w:val="30"/>
        </w:rPr>
      </w:pPr>
      <w:r w:rsidRPr="00BF189E">
        <w:rPr>
          <w:rFonts w:ascii="黑体" w:eastAsia="黑体" w:hint="eastAsia"/>
          <w:b/>
          <w:color w:val="auto"/>
          <w:sz w:val="30"/>
        </w:rPr>
        <w:t>一、汽车生产企业</w:t>
      </w:r>
    </w:p>
    <w:tbl>
      <w:tblPr>
        <w:tblStyle w:val="TableNormal"/>
        <w:tblW w:w="8637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1"/>
        <w:gridCol w:w="3239"/>
        <w:gridCol w:w="1260"/>
        <w:gridCol w:w="1077"/>
        <w:gridCol w:w="2520"/>
      </w:tblGrid>
      <w:tr w:rsidTr="00AA2845">
        <w:tblPrEx>
          <w:tblW w:w="8637" w:type="dxa"/>
          <w:tblInd w:w="3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  <w:tblHeader/>
        </w:trPr>
        <w:tc>
          <w:tcPr>
            <w:tcW w:w="541" w:type="dxa"/>
            <w:vAlign w:val="center"/>
          </w:tcPr>
          <w:p w:rsidR="00AA2845" w:rsidRPr="00BF189E" w:rsidP="00AA2845">
            <w:pPr>
              <w:pStyle w:val="01"/>
              <w:autoSpaceDE/>
              <w:autoSpaceDN/>
              <w:spacing w:line="244" w:lineRule="exact"/>
              <w:rPr>
                <w:rFonts w:hint="eastAsia"/>
                <w:szCs w:val="21"/>
              </w:rPr>
            </w:pPr>
            <w:r w:rsidRPr="00BF189E">
              <w:rPr>
                <w:rFonts w:hint="eastAsia"/>
                <w:szCs w:val="21"/>
              </w:rPr>
              <w:t>序号</w:t>
            </w:r>
          </w:p>
        </w:tc>
        <w:tc>
          <w:tcPr>
            <w:tcW w:w="3239" w:type="dxa"/>
            <w:vAlign w:val="center"/>
          </w:tcPr>
          <w:p w:rsidR="00AA2845" w:rsidRPr="00BF189E" w:rsidP="00AA2845">
            <w:pPr>
              <w:spacing w:line="244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 w:rsidRPr="00BF189E"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企业名称</w:t>
            </w:r>
          </w:p>
        </w:tc>
        <w:tc>
          <w:tcPr>
            <w:tcW w:w="1260" w:type="dxa"/>
            <w:vAlign w:val="center"/>
          </w:tcPr>
          <w:p w:rsidR="00AA2845" w:rsidRPr="00BF189E" w:rsidP="00AA2845">
            <w:pPr>
              <w:spacing w:line="244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 w:rsidRPr="00BF189E"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《目录》</w:t>
            </w:r>
          </w:p>
          <w:p w:rsidR="00AA2845" w:rsidRPr="00BF189E" w:rsidP="00AA2845">
            <w:pPr>
              <w:spacing w:line="244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 w:rsidRPr="00BF189E"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序号</w:t>
            </w:r>
          </w:p>
        </w:tc>
        <w:tc>
          <w:tcPr>
            <w:tcW w:w="1077" w:type="dxa"/>
            <w:vAlign w:val="center"/>
          </w:tcPr>
          <w:p w:rsidR="00AA2845" w:rsidRPr="00BF189E" w:rsidP="00AA2845">
            <w:pPr>
              <w:spacing w:line="244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 w:rsidRPr="00BF189E"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变更内容(项)</w:t>
            </w:r>
          </w:p>
        </w:tc>
        <w:tc>
          <w:tcPr>
            <w:tcW w:w="2520" w:type="dxa"/>
            <w:vAlign w:val="center"/>
          </w:tcPr>
          <w:p w:rsidR="00AA2845" w:rsidRPr="00BF189E" w:rsidP="00AA2845">
            <w:pPr>
              <w:spacing w:line="244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 w:rsidRPr="00BF189E"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备注</w:t>
            </w: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东风汽车有限公司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3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9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  <w:r w:rsidRPr="000D6AF3">
              <w:rPr>
                <w:rFonts w:hAnsi="宋体" w:hint="eastAsia"/>
                <w:snapToGrid/>
                <w:color w:val="auto"/>
                <w:spacing w:val="-10"/>
              </w:rPr>
              <w:t>金华青年汽车制造有限公司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 w:hint="eastAsia"/>
                <w:snapToGrid/>
                <w:color w:val="auto"/>
                <w:spacing w:val="-10"/>
              </w:rPr>
            </w:pPr>
            <w:r>
              <w:rPr>
                <w:rFonts w:hAnsi="宋体" w:hint="eastAsia"/>
                <w:snapToGrid/>
                <w:color w:val="auto"/>
                <w:spacing w:val="-10"/>
              </w:rPr>
              <w:t>7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 w:hint="eastAsia"/>
                <w:snapToGrid/>
                <w:color w:val="auto"/>
                <w:spacing w:val="-10"/>
              </w:rPr>
            </w:pPr>
            <w:r>
              <w:rPr>
                <w:rFonts w:hAnsi="宋体" w:hint="eastAsia"/>
                <w:snapToGrid/>
                <w:color w:val="auto"/>
                <w:spacing w:val="-10"/>
              </w:rPr>
              <w:t>6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北京汽车制造厂有限公司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9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3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北汽福田汽车股份有限公司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9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14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北京中大燕京汽车有限公司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14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135751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河北长安汽车有限公司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22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中国第一汽车集团哈尔滨轻型车厂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38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哈飞汽车股份有限公司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39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7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南京汽车集团有限公司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44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6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东风杭州汽车有限公司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50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C42CEB" w:rsidP="00AA2845">
            <w:pPr>
              <w:widowControl/>
              <w:spacing w:line="240" w:lineRule="exact"/>
              <w:rPr>
                <w:rFonts w:hAnsi="宋体" w:hint="eastAsia"/>
                <w:snapToGrid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浙江豪情汽车制造有限公司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52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浙江吉利汽车有限公司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52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4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安徽江淮汽车股份有限公司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56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6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合肥昌河汽车有限责任公司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59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4</w:t>
            </w:r>
          </w:p>
        </w:tc>
        <w:tc>
          <w:tcPr>
            <w:tcW w:w="2520" w:type="dxa"/>
          </w:tcPr>
          <w:p w:rsidR="00AA2845" w:rsidRPr="00627698" w:rsidP="00AA2845">
            <w:pPr>
              <w:widowControl/>
              <w:spacing w:line="240" w:lineRule="exact"/>
              <w:rPr>
                <w:rFonts w:hAnsi="宋体" w:hint="eastAsia"/>
                <w:snapToGrid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江西华翔富奇汽车有限公司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60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2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一汽解放青岛汽车厂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64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8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中国一拖集团有限公司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69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3</w:t>
            </w:r>
          </w:p>
        </w:tc>
        <w:tc>
          <w:tcPr>
            <w:tcW w:w="2520" w:type="dxa"/>
          </w:tcPr>
          <w:p w:rsidR="00AA2845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湖南美的客车制造有限公司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79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安徽华菱汽车股份有限公司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81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2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桂林客车工业集团有限公司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90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东风柳州汽车有限公司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91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  <w:r w:rsidRPr="000D6AF3">
              <w:rPr>
                <w:rFonts w:hAnsi="宋体" w:hint="eastAsia"/>
                <w:snapToGrid/>
                <w:color w:val="auto"/>
                <w:spacing w:val="-10"/>
              </w:rPr>
              <w:t>重庆长安汽车股份有限公司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 w:hint="eastAsia"/>
                <w:snapToGrid/>
                <w:color w:val="auto"/>
                <w:spacing w:val="-10"/>
              </w:rPr>
            </w:pPr>
            <w:r>
              <w:rPr>
                <w:rFonts w:hAnsi="宋体" w:hint="eastAsia"/>
                <w:snapToGrid/>
                <w:color w:val="auto"/>
                <w:spacing w:val="-10"/>
              </w:rPr>
              <w:t>96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 w:hint="eastAsia"/>
                <w:snapToGrid/>
                <w:color w:val="auto"/>
                <w:spacing w:val="-10"/>
              </w:rPr>
            </w:pPr>
            <w:r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一汽红塔云南汽车制造有限公司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107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2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金龙联合汽车工业(苏州)有限公司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112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5A57AA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四川南骏汽车有限公司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118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2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厦门金龙联合汽车工业有限公司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123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厦门金龙旅行车有限公司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124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4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北京市清洁机械厂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(一)31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北京凯特专用汽车厂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(一)38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  <w:r w:rsidRPr="000D6AF3">
              <w:rPr>
                <w:rFonts w:hAnsi="宋体"/>
                <w:snapToGrid/>
                <w:color w:val="auto"/>
                <w:spacing w:val="-10"/>
              </w:rPr>
              <w:t>天津伊利萨尔客车制造有限公司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 w:hint="eastAsia"/>
                <w:snapToGrid/>
                <w:color w:val="auto"/>
                <w:spacing w:val="-10"/>
              </w:rPr>
            </w:pPr>
            <w:r w:rsidRPr="000D6AF3">
              <w:rPr>
                <w:rFonts w:hAnsi="宋体"/>
                <w:snapToGrid/>
                <w:color w:val="auto"/>
                <w:spacing w:val="-10"/>
              </w:rPr>
              <w:t>(二)20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 w:hint="eastAsia"/>
                <w:snapToGrid/>
                <w:color w:val="auto"/>
                <w:spacing w:val="-10"/>
              </w:rPr>
            </w:pPr>
            <w:r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  <w:r>
              <w:rPr>
                <w:rFonts w:hAnsi="宋体" w:hint="eastAsia"/>
                <w:snapToGrid/>
                <w:color w:val="auto"/>
                <w:spacing w:val="-10"/>
              </w:rPr>
              <w:t>同意</w:t>
            </w:r>
            <w:r w:rsidRPr="000D6AF3">
              <w:rPr>
                <w:rFonts w:hAnsi="宋体"/>
                <w:snapToGrid/>
                <w:color w:val="auto"/>
                <w:spacing w:val="-10"/>
              </w:rPr>
              <w:t>天津伊利萨尔客车制造有限公司</w:t>
            </w:r>
            <w:r w:rsidRPr="000D6AF3">
              <w:rPr>
                <w:rFonts w:hAnsi="宋体" w:hint="eastAsia"/>
                <w:snapToGrid/>
                <w:color w:val="auto"/>
                <w:spacing w:val="-10"/>
              </w:rPr>
              <w:t>已列入《公告》的所有产品，产品商标变更为</w:t>
            </w:r>
            <w:r w:rsidRPr="000D6AF3">
              <w:rPr>
                <w:rFonts w:hAnsi="宋体" w:hint="eastAsia"/>
                <w:snapToGrid/>
                <w:color w:val="auto"/>
                <w:spacing w:val="-10"/>
              </w:rPr>
              <w:t>“</w:t>
            </w:r>
            <w:r w:rsidRPr="000D6AF3">
              <w:rPr>
                <w:rFonts w:hAnsi="宋体"/>
                <w:snapToGrid/>
                <w:color w:val="auto"/>
                <w:spacing w:val="-10"/>
              </w:rPr>
              <w:t>伊利萨尔(IRIZAR-TJ)牌</w:t>
            </w:r>
            <w:r w:rsidRPr="000D6AF3">
              <w:rPr>
                <w:rFonts w:hAnsi="宋体" w:hint="eastAsia"/>
                <w:snapToGrid/>
                <w:color w:val="auto"/>
                <w:spacing w:val="-10"/>
              </w:rPr>
              <w:t>”</w:t>
            </w:r>
            <w:r w:rsidRPr="000D6AF3">
              <w:rPr>
                <w:rFonts w:hAnsi="宋体" w:hint="eastAsia"/>
                <w:snapToGrid/>
                <w:color w:val="auto"/>
                <w:spacing w:val="-10"/>
              </w:rPr>
              <w:t>。</w:t>
            </w: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石家庄双环汽车股份有限公司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(三)24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大迪汽车集团有限公司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(三)31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航天晨光股份有限公司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(十)34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22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常熟华东汽车有限公司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(十)36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10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张家港韩中深冷科技有限公司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(十)77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4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杭州爱知工程车辆有限公司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(十一)04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  <w:r w:rsidRPr="00900F7C">
              <w:rPr>
                <w:rFonts w:hAnsi="宋体"/>
                <w:snapToGrid/>
                <w:color w:val="auto"/>
                <w:spacing w:val="-10"/>
              </w:rPr>
              <w:t>蚌埠顺达汽车制造有限责任公司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 w:hint="eastAsia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(十</w:t>
            </w:r>
            <w:r>
              <w:rPr>
                <w:rFonts w:hAnsi="宋体" w:hint="eastAsia"/>
                <w:snapToGrid/>
                <w:color w:val="auto"/>
                <w:spacing w:val="-10"/>
              </w:rPr>
              <w:t>二</w:t>
            </w: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)0</w:t>
            </w:r>
            <w:r>
              <w:rPr>
                <w:rFonts w:hAnsi="宋体" w:hint="eastAsia"/>
                <w:snapToGrid/>
                <w:color w:val="auto"/>
                <w:spacing w:val="-10"/>
              </w:rPr>
              <w:t>9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 w:hint="eastAsia"/>
                <w:snapToGrid/>
                <w:color w:val="auto"/>
                <w:spacing w:val="-10"/>
              </w:rPr>
            </w:pPr>
            <w:r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  <w:r>
              <w:rPr>
                <w:rFonts w:hAnsi="宋体" w:hint="eastAsia"/>
                <w:snapToGrid/>
                <w:color w:val="auto"/>
                <w:spacing w:val="-10"/>
              </w:rPr>
              <w:t>同意</w:t>
            </w:r>
            <w:r w:rsidRPr="00900F7C">
              <w:rPr>
                <w:rFonts w:hAnsi="宋体"/>
                <w:snapToGrid/>
                <w:color w:val="auto"/>
                <w:spacing w:val="-10"/>
              </w:rPr>
              <w:t>蚌埠顺达汽车制造有限责任公司</w:t>
            </w:r>
            <w:r w:rsidRPr="00900F7C">
              <w:rPr>
                <w:rFonts w:hAnsi="宋体" w:hint="eastAsia"/>
                <w:snapToGrid/>
                <w:color w:val="auto"/>
                <w:spacing w:val="-10"/>
              </w:rPr>
              <w:t>已列入《公告》的所有产品</w:t>
            </w:r>
            <w:r>
              <w:rPr>
                <w:rFonts w:hAnsi="宋体" w:hint="eastAsia"/>
                <w:snapToGrid/>
                <w:color w:val="auto"/>
                <w:spacing w:val="-10"/>
              </w:rPr>
              <w:t>，</w:t>
            </w:r>
            <w:r w:rsidRPr="00900F7C">
              <w:rPr>
                <w:rFonts w:hAnsi="宋体" w:hint="eastAsia"/>
                <w:snapToGrid/>
                <w:color w:val="auto"/>
                <w:spacing w:val="-10"/>
              </w:rPr>
              <w:t>企业生产地址变更为</w:t>
            </w:r>
            <w:r w:rsidRPr="00900F7C">
              <w:rPr>
                <w:rFonts w:hAnsi="宋体" w:hint="eastAsia"/>
                <w:snapToGrid/>
                <w:color w:val="auto"/>
                <w:spacing w:val="-10"/>
              </w:rPr>
              <w:t>“</w:t>
            </w:r>
            <w:r w:rsidRPr="00900F7C">
              <w:rPr>
                <w:rFonts w:hAnsi="宋体" w:hint="eastAsia"/>
                <w:snapToGrid/>
                <w:color w:val="auto"/>
                <w:spacing w:val="-10"/>
              </w:rPr>
              <w:t>蚌埠市东海大道6707号</w:t>
            </w:r>
            <w:r w:rsidRPr="00900F7C">
              <w:rPr>
                <w:rFonts w:hAnsi="宋体" w:hint="eastAsia"/>
                <w:snapToGrid/>
                <w:color w:val="auto"/>
                <w:spacing w:val="-10"/>
              </w:rPr>
              <w:t>”</w:t>
            </w:r>
            <w:r w:rsidRPr="00900F7C">
              <w:rPr>
                <w:rFonts w:hAnsi="宋体" w:hint="eastAsia"/>
                <w:snapToGrid/>
                <w:color w:val="auto"/>
                <w:spacing w:val="-10"/>
              </w:rPr>
              <w:t>。</w:t>
            </w: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安徽开乐专用车辆股份有限公司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(十二)27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8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福建省闽兴专用汽车有限公司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(十三)17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江西鑫新实业股份有限公司上饶客车厂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(十四)02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0F4298" w:rsidP="00AA2845">
            <w:pPr>
              <w:widowControl/>
              <w:spacing w:line="244" w:lineRule="exact"/>
              <w:rPr>
                <w:rFonts w:hAnsi="宋体"/>
                <w:snapToGrid/>
                <w:color w:val="FF0000"/>
                <w:spacing w:val="-10"/>
              </w:rPr>
            </w:pPr>
            <w:r>
              <w:rPr>
                <w:rFonts w:hAnsi="宋体" w:hint="eastAsia"/>
                <w:snapToGrid/>
                <w:color w:val="auto"/>
                <w:spacing w:val="-10"/>
              </w:rPr>
              <w:t>江西江铃汽车集团改装车有限公司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(十四)15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7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山东梁山通亚汽车制造有限公司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(十五)14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中国重型汽车集团泰安五岳专用汽车有限公司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(十五)33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4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威海开发区汽车改装有限公司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(十五)37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FF3EA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梁山中集东岳车辆有限公司（原梁山东岳车辆股份有限公司）</w:t>
            </w:r>
          </w:p>
        </w:tc>
        <w:tc>
          <w:tcPr>
            <w:tcW w:w="1260" w:type="dxa"/>
          </w:tcPr>
          <w:p w:rsidR="00AA2845" w:rsidRPr="00FF3EA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(十五)52</w:t>
            </w:r>
          </w:p>
        </w:tc>
        <w:tc>
          <w:tcPr>
            <w:tcW w:w="1077" w:type="dxa"/>
          </w:tcPr>
          <w:p w:rsidR="00AA2845" w:rsidRPr="00FF3EA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3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  <w:r>
              <w:rPr>
                <w:rFonts w:hAnsi="宋体" w:hint="eastAsia"/>
                <w:snapToGrid/>
                <w:color w:val="auto"/>
                <w:spacing w:val="-10"/>
              </w:rPr>
              <w:t>同意</w:t>
            </w: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梁山东岳车辆股份有限公司已列入《公告》的所有产品企业名称变更为</w:t>
            </w: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“</w:t>
            </w: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梁山中集东岳车辆有限公司</w:t>
            </w: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”</w:t>
            </w: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。</w:t>
            </w: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山东梁山华宇集团汽车制造有限公司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(十五)53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2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FF3EA5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十堰安远专用汽车有限公司（原十堰安远汽车改装厂）</w:t>
            </w:r>
          </w:p>
        </w:tc>
        <w:tc>
          <w:tcPr>
            <w:tcW w:w="1260" w:type="dxa"/>
          </w:tcPr>
          <w:p w:rsidR="00AA2845" w:rsidRPr="00FF3EA5" w:rsidP="00AA2845">
            <w:pPr>
              <w:widowControl/>
              <w:spacing w:line="244" w:lineRule="exact"/>
              <w:jc w:val="center"/>
              <w:rPr>
                <w:rFonts w:hAnsi="宋体" w:hint="eastAsia"/>
                <w:snapToGrid/>
                <w:color w:val="auto"/>
                <w:spacing w:val="-10"/>
              </w:rPr>
            </w:pP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(十七)10</w:t>
            </w:r>
          </w:p>
        </w:tc>
        <w:tc>
          <w:tcPr>
            <w:tcW w:w="1077" w:type="dxa"/>
          </w:tcPr>
          <w:p w:rsidR="00AA2845" w:rsidRPr="00FF3EA5" w:rsidP="00AA2845">
            <w:pPr>
              <w:widowControl/>
              <w:spacing w:line="244" w:lineRule="exact"/>
              <w:jc w:val="center"/>
              <w:rPr>
                <w:rFonts w:hAnsi="宋体" w:hint="eastAsia"/>
                <w:snapToGrid/>
                <w:color w:val="auto"/>
                <w:spacing w:val="-10"/>
              </w:rPr>
            </w:pP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同意十堰安远汽车改装厂已列入《公告》的所有产品，企业名称变更为</w:t>
            </w: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“</w:t>
            </w: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十堰安远专用汽车有限公司</w:t>
            </w: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”</w:t>
            </w: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；企业注册地址和生产地址变更为</w:t>
            </w: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“</w:t>
            </w: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十堰市东城开发区陈罗村5组</w:t>
            </w: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”</w:t>
            </w: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；企业法定代表人变更为</w:t>
            </w: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“</w:t>
            </w: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朱军</w:t>
            </w: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”</w:t>
            </w:r>
            <w:r w:rsidRPr="00FF3EA5">
              <w:rPr>
                <w:rFonts w:hAnsi="宋体" w:hint="eastAsia"/>
                <w:snapToGrid/>
                <w:color w:val="auto"/>
                <w:spacing w:val="-10"/>
              </w:rPr>
              <w:t>。</w:t>
            </w: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长沙中联重工科技发展股份有限公司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(十八)20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东莞市永强汽车制造有限公司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(十九)43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重庆恒通客车有限公司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(二十一)02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3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北京和田汽车改装有限公司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三、二、02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青岛中集专用车有限公司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ZY001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2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扬州中集通华罐式设备有限公司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ZY001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扬州中集通华专用车有限公司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ZY001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>
              <w:rPr>
                <w:rFonts w:hAnsi="宋体" w:hint="eastAsia"/>
                <w:snapToGrid/>
                <w:color w:val="auto"/>
                <w:spacing w:val="-10"/>
              </w:rPr>
              <w:t>15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中集车辆(集团)有限公司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ZY001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402A15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2520" w:type="dxa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1"/>
              </w:numPr>
              <w:autoSpaceDE/>
              <w:autoSpaceDN/>
              <w:spacing w:line="244" w:lineRule="exac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8096" w:type="dxa"/>
            <w:gridSpan w:val="4"/>
          </w:tcPr>
          <w:p w:rsidR="00AA2845" w:rsidRPr="00385CAD" w:rsidP="00AA2845">
            <w:pPr>
              <w:widowControl/>
              <w:spacing w:line="244" w:lineRule="exact"/>
              <w:rPr>
                <w:rFonts w:hAnsi="宋体" w:hint="eastAsia"/>
                <w:snapToGrid/>
                <w:color w:val="auto"/>
                <w:spacing w:val="-10"/>
              </w:rPr>
            </w:pPr>
            <w:r w:rsidRPr="00C35617">
              <w:rPr>
                <w:rFonts w:hAnsi="宋体" w:hint="eastAsia"/>
                <w:snapToGrid/>
                <w:color w:val="auto"/>
                <w:spacing w:val="-10"/>
              </w:rPr>
              <w:t>同意荣成华泰汽车有限公司已列入《公告》的SDH</w:t>
            </w:r>
            <w:smartTag w:uri="urn:schemas-microsoft-com:office:smarttags" w:element="chmetcnv">
              <w:smartTagPr>
                <w:attr w:name="HasSpace" w:val="False"/>
                <w:attr w:name="Negative" w:val="False"/>
                <w:attr w:name="NumberType" w:val="1"/>
                <w:attr w:name="SourceValue" w:val="6450"/>
                <w:attr w:name="TCSC" w:val="0"/>
                <w:attr w:name="UnitName" w:val="F"/>
              </w:smartTagPr>
              <w:r w:rsidRPr="00C35617">
                <w:rPr>
                  <w:rFonts w:hAnsi="宋体" w:hint="eastAsia"/>
                  <w:snapToGrid/>
                  <w:color w:val="auto"/>
                  <w:spacing w:val="-10"/>
                </w:rPr>
                <w:t>6450F</w:t>
              </w:r>
            </w:smartTag>
            <w:r w:rsidRPr="00C35617">
              <w:rPr>
                <w:rFonts w:hAnsi="宋体" w:hint="eastAsia"/>
                <w:snapToGrid/>
                <w:color w:val="auto"/>
                <w:spacing w:val="-10"/>
              </w:rPr>
              <w:t>乘用车,SDH</w:t>
            </w:r>
            <w:smartTag w:uri="urn:schemas-microsoft-com:office:smarttags" w:element="chmetcnv">
              <w:smartTagPr>
                <w:attr w:name="HasSpace" w:val="False"/>
                <w:attr w:name="Negative" w:val="False"/>
                <w:attr w:name="NumberType" w:val="1"/>
                <w:attr w:name="SourceValue" w:val="6453"/>
                <w:attr w:name="TCSC" w:val="0"/>
                <w:attr w:name="UnitName" w:val="a"/>
              </w:smartTagPr>
              <w:r w:rsidRPr="00C35617">
                <w:rPr>
                  <w:rFonts w:hAnsi="宋体" w:hint="eastAsia"/>
                  <w:snapToGrid/>
                  <w:color w:val="auto"/>
                  <w:spacing w:val="-10"/>
                </w:rPr>
                <w:t>6453A</w:t>
              </w:r>
            </w:smartTag>
            <w:r w:rsidRPr="00C35617">
              <w:rPr>
                <w:rFonts w:hAnsi="宋体" w:hint="eastAsia"/>
                <w:snapToGrid/>
                <w:color w:val="auto"/>
                <w:spacing w:val="-10"/>
              </w:rPr>
              <w:t>乘用车,SDH6453FA乘用车,SDH6453FM乘用车,SDH</w:t>
            </w:r>
            <w:smartTag w:uri="urn:schemas-microsoft-com:office:smarttags" w:element="chmetcnv">
              <w:smartTagPr>
                <w:attr w:name="HasSpace" w:val="False"/>
                <w:attr w:name="Negative" w:val="False"/>
                <w:attr w:name="NumberType" w:val="1"/>
                <w:attr w:name="SourceValue" w:val="6453"/>
                <w:attr w:name="TCSC" w:val="0"/>
                <w:attr w:name="UnitName" w:val="m"/>
              </w:smartTagPr>
              <w:r w:rsidRPr="00C35617">
                <w:rPr>
                  <w:rFonts w:hAnsi="宋体" w:hint="eastAsia"/>
                  <w:snapToGrid/>
                  <w:color w:val="auto"/>
                  <w:spacing w:val="-10"/>
                </w:rPr>
                <w:t>6453M</w:t>
              </w:r>
            </w:smartTag>
            <w:r w:rsidRPr="00C35617">
              <w:rPr>
                <w:rFonts w:hAnsi="宋体" w:hint="eastAsia"/>
                <w:snapToGrid/>
                <w:color w:val="auto"/>
                <w:spacing w:val="-10"/>
              </w:rPr>
              <w:t>乘用车按照第一百二十八批公告参数在</w:t>
            </w:r>
            <w:smartTag w:uri="urn:schemas-microsoft-com:office:smarttags" w:element="chsdate">
              <w:smartTagPr>
                <w:attr w:name="Day" w:val="1"/>
                <w:attr w:name="IsLunarDate" w:val="False"/>
                <w:attr w:name="IsROCDate" w:val="False"/>
                <w:attr w:name="Month" w:val="9"/>
                <w:attr w:name="Year" w:val="2009"/>
              </w:smartTagPr>
              <w:r w:rsidRPr="00C35617">
                <w:rPr>
                  <w:rFonts w:hAnsi="宋体" w:hint="eastAsia"/>
                  <w:snapToGrid/>
                  <w:color w:val="auto"/>
                  <w:spacing w:val="-10"/>
                </w:rPr>
                <w:t>2009年9月1日</w:t>
              </w:r>
            </w:smartTag>
            <w:r w:rsidRPr="00C35617">
              <w:rPr>
                <w:rFonts w:hAnsi="宋体" w:hint="eastAsia"/>
                <w:snapToGrid/>
                <w:color w:val="auto"/>
                <w:spacing w:val="-10"/>
              </w:rPr>
              <w:t>以前销售并办理车辆注册登记。</w:t>
            </w:r>
          </w:p>
        </w:tc>
      </w:tr>
    </w:tbl>
    <w:p w:rsidR="00AA2845" w:rsidP="00AA2845">
      <w:pPr>
        <w:rPr>
          <w:rFonts w:ascii="黑体" w:eastAsia="黑体" w:hint="eastAsia"/>
          <w:b/>
          <w:color w:val="auto"/>
          <w:sz w:val="30"/>
        </w:rPr>
      </w:pPr>
    </w:p>
    <w:p w:rsidR="00AA2845" w:rsidRPr="00BF189E" w:rsidP="00AA2845">
      <w:pPr>
        <w:rPr>
          <w:rFonts w:ascii="黑体" w:eastAsia="黑体" w:hint="eastAsia"/>
          <w:b/>
          <w:color w:val="auto"/>
          <w:sz w:val="30"/>
        </w:rPr>
      </w:pPr>
      <w:r>
        <w:rPr>
          <w:rFonts w:ascii="黑体" w:eastAsia="黑体" w:hint="eastAsia"/>
          <w:b/>
          <w:color w:val="auto"/>
          <w:sz w:val="30"/>
        </w:rPr>
        <w:t xml:space="preserve">    </w:t>
      </w:r>
      <w:r w:rsidRPr="00BF189E">
        <w:rPr>
          <w:rFonts w:ascii="黑体" w:eastAsia="黑体" w:hint="eastAsia"/>
          <w:b/>
          <w:color w:val="auto"/>
          <w:sz w:val="30"/>
        </w:rPr>
        <w:t>二、摩托车生产企业</w:t>
      </w:r>
    </w:p>
    <w:tbl>
      <w:tblPr>
        <w:tblStyle w:val="TableNormal"/>
        <w:tblW w:w="864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1"/>
        <w:gridCol w:w="3239"/>
        <w:gridCol w:w="1260"/>
        <w:gridCol w:w="1080"/>
        <w:gridCol w:w="2520"/>
      </w:tblGrid>
      <w:tr w:rsidTr="00AA2845">
        <w:tblPrEx>
          <w:tblW w:w="8640" w:type="dxa"/>
          <w:tblInd w:w="3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  <w:vAlign w:val="center"/>
          </w:tcPr>
          <w:p w:rsidR="00AA2845" w:rsidP="00AA2845">
            <w:pPr>
              <w:pStyle w:val="01"/>
              <w:autoSpaceDE/>
              <w:autoSpaceDN/>
              <w:spacing w:line="23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39" w:type="dxa"/>
            <w:vAlign w:val="center"/>
          </w:tcPr>
          <w:p w:rsidR="00AA2845" w:rsidP="00AA2845">
            <w:pPr>
              <w:pStyle w:val="01"/>
              <w:autoSpaceDE/>
              <w:autoSpaceDN/>
              <w:spacing w:line="23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260" w:type="dxa"/>
            <w:vAlign w:val="center"/>
          </w:tcPr>
          <w:p w:rsidR="00AA2845" w:rsidP="00AA2845">
            <w:pPr>
              <w:pStyle w:val="01"/>
              <w:autoSpaceDE/>
              <w:autoSpaceDN/>
              <w:spacing w:line="23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080" w:type="dxa"/>
            <w:vAlign w:val="center"/>
          </w:tcPr>
          <w:p w:rsidR="00AA2845" w:rsidP="00AA2845">
            <w:pPr>
              <w:spacing w:line="230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变更内容(项)</w:t>
            </w:r>
          </w:p>
        </w:tc>
        <w:tc>
          <w:tcPr>
            <w:tcW w:w="2520" w:type="dxa"/>
            <w:vAlign w:val="center"/>
          </w:tcPr>
          <w:p w:rsidR="00AA2845" w:rsidP="00AA2845">
            <w:pPr>
              <w:spacing w:line="230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备注</w:t>
            </w:r>
          </w:p>
        </w:tc>
      </w:tr>
      <w:tr w:rsidTr="00AA2845">
        <w:tblPrEx>
          <w:tblW w:w="8640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P="00AA2845">
            <w:pPr>
              <w:pStyle w:val="01"/>
              <w:numPr>
                <w:ilvl w:val="0"/>
                <w:numId w:val="3"/>
              </w:numPr>
              <w:autoSpaceDE/>
              <w:autoSpaceDN/>
              <w:spacing w:line="230" w:lineRule="exact"/>
              <w:rPr>
                <w:rFonts w:hint="eastAsia"/>
                <w:szCs w:val="21"/>
              </w:rPr>
            </w:pPr>
          </w:p>
        </w:tc>
        <w:tc>
          <w:tcPr>
            <w:tcW w:w="3239" w:type="dxa"/>
          </w:tcPr>
          <w:p w:rsidR="00AA2845" w:rsidRPr="009F55E4" w:rsidP="00AA2845">
            <w:pPr>
              <w:autoSpaceDE w:val="0"/>
              <w:autoSpaceDN w:val="0"/>
              <w:adjustRightInd w:val="0"/>
              <w:spacing w:line="230" w:lineRule="exact"/>
              <w:rPr>
                <w:rFonts w:hAnsi="宋体" w:hint="eastAsia"/>
                <w:spacing w:val="-10"/>
              </w:rPr>
            </w:pPr>
            <w:r w:rsidRPr="009F55E4">
              <w:rPr>
                <w:rFonts w:hAnsi="宋体" w:hint="eastAsia"/>
                <w:spacing w:val="-10"/>
              </w:rPr>
              <w:t>江门市大长江集团有限公司</w:t>
            </w:r>
          </w:p>
        </w:tc>
        <w:tc>
          <w:tcPr>
            <w:tcW w:w="1260" w:type="dxa"/>
          </w:tcPr>
          <w:p w:rsidR="00AA2845" w:rsidRPr="007C7AC7" w:rsidP="00AA284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hAnsi="宋体" w:hint="eastAsia"/>
                <w:spacing w:val="-10"/>
              </w:rPr>
            </w:pPr>
            <w:r>
              <w:rPr>
                <w:rFonts w:hAnsi="宋体" w:hint="eastAsia"/>
                <w:spacing w:val="-10"/>
              </w:rPr>
              <w:t>100</w:t>
            </w:r>
          </w:p>
        </w:tc>
        <w:tc>
          <w:tcPr>
            <w:tcW w:w="1080" w:type="dxa"/>
          </w:tcPr>
          <w:p w:rsidR="00AA2845" w:rsidP="00AA284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hAnsi="宋体" w:hint="eastAsia"/>
                <w:spacing w:val="-10"/>
              </w:rPr>
            </w:pPr>
            <w:r>
              <w:rPr>
                <w:rFonts w:hAnsi="宋体" w:hint="eastAsia"/>
                <w:spacing w:val="-10"/>
              </w:rPr>
              <w:t>2</w:t>
            </w:r>
          </w:p>
        </w:tc>
        <w:tc>
          <w:tcPr>
            <w:tcW w:w="2520" w:type="dxa"/>
            <w:vAlign w:val="center"/>
          </w:tcPr>
          <w:p w:rsidR="00AA2845" w:rsidRPr="00D32386" w:rsidP="00AA2845">
            <w:pPr>
              <w:pStyle w:val="01"/>
              <w:adjustRightInd w:val="0"/>
              <w:spacing w:line="230" w:lineRule="exact"/>
              <w:jc w:val="both"/>
              <w:rPr>
                <w:rFonts w:hint="eastAsia"/>
                <w:snapToGrid w:val="0"/>
                <w:color w:val="000000"/>
                <w:kern w:val="21"/>
              </w:rPr>
            </w:pPr>
          </w:p>
        </w:tc>
      </w:tr>
      <w:tr w:rsidTr="00AA2845">
        <w:tblPrEx>
          <w:tblW w:w="8640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P="00AA2845">
            <w:pPr>
              <w:pStyle w:val="01"/>
              <w:numPr>
                <w:ilvl w:val="0"/>
                <w:numId w:val="3"/>
              </w:numPr>
              <w:autoSpaceDE/>
              <w:autoSpaceDN/>
              <w:spacing w:line="230" w:lineRule="exact"/>
              <w:rPr>
                <w:rFonts w:hint="eastAsia"/>
                <w:szCs w:val="21"/>
              </w:rPr>
            </w:pPr>
          </w:p>
        </w:tc>
        <w:tc>
          <w:tcPr>
            <w:tcW w:w="3239" w:type="dxa"/>
          </w:tcPr>
          <w:p w:rsidR="00AA2845" w:rsidRPr="009F55E4" w:rsidP="00AA2845">
            <w:pPr>
              <w:autoSpaceDE w:val="0"/>
              <w:autoSpaceDN w:val="0"/>
              <w:adjustRightInd w:val="0"/>
              <w:spacing w:line="230" w:lineRule="exact"/>
              <w:rPr>
                <w:rFonts w:hAnsi="宋体" w:hint="eastAsia"/>
                <w:spacing w:val="-10"/>
              </w:rPr>
            </w:pPr>
            <w:r w:rsidRPr="009F55E4">
              <w:rPr>
                <w:rFonts w:hAnsi="宋体" w:hint="eastAsia"/>
                <w:spacing w:val="-10"/>
              </w:rPr>
              <w:t>中国嘉陵工业股份有限公司(集团)</w:t>
            </w:r>
          </w:p>
        </w:tc>
        <w:tc>
          <w:tcPr>
            <w:tcW w:w="1260" w:type="dxa"/>
          </w:tcPr>
          <w:p w:rsidR="00AA2845" w:rsidP="00AA284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hAnsi="宋体" w:hint="eastAsia"/>
                <w:spacing w:val="-10"/>
              </w:rPr>
            </w:pPr>
            <w:r>
              <w:rPr>
                <w:rFonts w:hAnsi="宋体" w:hint="eastAsia"/>
                <w:spacing w:val="-10"/>
              </w:rPr>
              <w:t>109</w:t>
            </w:r>
          </w:p>
        </w:tc>
        <w:tc>
          <w:tcPr>
            <w:tcW w:w="1080" w:type="dxa"/>
          </w:tcPr>
          <w:p w:rsidR="00AA2845" w:rsidP="00AA284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hAnsi="宋体" w:hint="eastAsia"/>
                <w:spacing w:val="-10"/>
              </w:rPr>
            </w:pPr>
            <w:r>
              <w:rPr>
                <w:rFonts w:hAnsi="宋体" w:hint="eastAsia"/>
                <w:spacing w:val="-10"/>
              </w:rPr>
              <w:t>1</w:t>
            </w:r>
          </w:p>
        </w:tc>
        <w:tc>
          <w:tcPr>
            <w:tcW w:w="2520" w:type="dxa"/>
            <w:vAlign w:val="center"/>
          </w:tcPr>
          <w:p w:rsidR="00AA2845" w:rsidRPr="00D32386" w:rsidP="00AA2845">
            <w:pPr>
              <w:pStyle w:val="01"/>
              <w:adjustRightInd w:val="0"/>
              <w:spacing w:line="230" w:lineRule="exact"/>
              <w:jc w:val="both"/>
              <w:rPr>
                <w:rFonts w:hint="eastAsia"/>
                <w:snapToGrid w:val="0"/>
                <w:color w:val="000000"/>
                <w:kern w:val="21"/>
              </w:rPr>
            </w:pPr>
            <w:r>
              <w:rPr>
                <w:rFonts w:hint="eastAsia"/>
                <w:szCs w:val="21"/>
              </w:rPr>
              <w:t>同意</w:t>
            </w:r>
            <w:r w:rsidRPr="009F55E4">
              <w:rPr>
                <w:rFonts w:hint="eastAsia"/>
              </w:rPr>
              <w:t>中国嘉陵工业股份有限公司(集团)</w:t>
            </w:r>
            <w:r>
              <w:rPr>
                <w:rFonts w:hint="eastAsia"/>
                <w:szCs w:val="21"/>
              </w:rPr>
              <w:t>已列入《公告》商标为</w:t>
            </w:r>
            <w:r>
              <w:rPr>
                <w:rFonts w:hint="eastAsia"/>
                <w:szCs w:val="21"/>
              </w:rPr>
              <w:t>“</w:t>
            </w:r>
            <w:r>
              <w:rPr>
                <w:rFonts w:hint="eastAsia"/>
                <w:szCs w:val="21"/>
              </w:rPr>
              <w:t>嘉帆JF</w:t>
            </w:r>
            <w:r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</w:rPr>
              <w:t>牌的所有产品，商标变更为</w:t>
            </w:r>
            <w:r>
              <w:rPr>
                <w:rFonts w:hint="eastAsia"/>
                <w:szCs w:val="21"/>
              </w:rPr>
              <w:t>“</w:t>
            </w:r>
            <w:r>
              <w:rPr>
                <w:rFonts w:hint="eastAsia"/>
                <w:szCs w:val="21"/>
              </w:rPr>
              <w:t>驰电CD</w:t>
            </w:r>
            <w:r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</w:rPr>
              <w:t>牌。</w:t>
            </w:r>
          </w:p>
        </w:tc>
      </w:tr>
      <w:tr w:rsidTr="00AA2845">
        <w:tblPrEx>
          <w:tblW w:w="8640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RPr="0038758D" w:rsidP="00AA2845">
            <w:pPr>
              <w:pStyle w:val="01"/>
              <w:numPr>
                <w:ilvl w:val="0"/>
                <w:numId w:val="3"/>
              </w:numPr>
              <w:autoSpaceDE/>
              <w:autoSpaceDN/>
              <w:spacing w:line="230" w:lineRule="exact"/>
              <w:rPr>
                <w:rFonts w:hint="eastAsia"/>
                <w:snapToGrid w:val="0"/>
                <w:color w:val="000000"/>
                <w:kern w:val="21"/>
              </w:rPr>
            </w:pPr>
          </w:p>
        </w:tc>
        <w:tc>
          <w:tcPr>
            <w:tcW w:w="3239" w:type="dxa"/>
          </w:tcPr>
          <w:p w:rsidR="00AA2845" w:rsidRPr="0038758D" w:rsidP="00AA2845">
            <w:pPr>
              <w:autoSpaceDE w:val="0"/>
              <w:autoSpaceDN w:val="0"/>
              <w:adjustRightInd w:val="0"/>
              <w:spacing w:line="230" w:lineRule="exact"/>
              <w:rPr>
                <w:rFonts w:hAnsi="宋体" w:hint="eastAsia"/>
                <w:spacing w:val="-10"/>
              </w:rPr>
            </w:pPr>
            <w:r w:rsidRPr="0038758D">
              <w:rPr>
                <w:rFonts w:hAnsi="宋体" w:hint="eastAsia"/>
                <w:spacing w:val="-10"/>
              </w:rPr>
              <w:t>三友控股集团银友摩托车公司（原浙江三友集团摩托车有限公司）</w:t>
            </w:r>
          </w:p>
        </w:tc>
        <w:tc>
          <w:tcPr>
            <w:tcW w:w="1260" w:type="dxa"/>
          </w:tcPr>
          <w:p w:rsidR="00AA2845" w:rsidRPr="0038758D" w:rsidP="00AA284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hAnsi="宋体" w:hint="eastAsia"/>
                <w:spacing w:val="-10"/>
              </w:rPr>
            </w:pPr>
            <w:r w:rsidRPr="0038758D">
              <w:rPr>
                <w:rFonts w:hAnsi="宋体" w:hint="eastAsia"/>
                <w:spacing w:val="-10"/>
              </w:rPr>
              <w:t>139</w:t>
            </w:r>
          </w:p>
        </w:tc>
        <w:tc>
          <w:tcPr>
            <w:tcW w:w="1080" w:type="dxa"/>
          </w:tcPr>
          <w:p w:rsidR="00AA2845" w:rsidRPr="0038758D" w:rsidP="00AA284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hAnsi="宋体" w:hint="eastAsia"/>
                <w:spacing w:val="-10"/>
              </w:rPr>
            </w:pPr>
            <w:r w:rsidRPr="0038758D">
              <w:rPr>
                <w:rFonts w:hAnsi="宋体" w:hint="eastAsia"/>
                <w:spacing w:val="-10"/>
              </w:rPr>
              <w:t>1</w:t>
            </w:r>
          </w:p>
        </w:tc>
        <w:tc>
          <w:tcPr>
            <w:tcW w:w="2520" w:type="dxa"/>
            <w:vAlign w:val="center"/>
          </w:tcPr>
          <w:p w:rsidR="00AA2845" w:rsidRPr="0038758D" w:rsidP="00AA2845">
            <w:pPr>
              <w:pStyle w:val="01"/>
              <w:adjustRightInd w:val="0"/>
              <w:spacing w:line="230" w:lineRule="exact"/>
              <w:jc w:val="both"/>
              <w:rPr>
                <w:rFonts w:hint="eastAsia"/>
                <w:snapToGrid w:val="0"/>
                <w:color w:val="000000"/>
                <w:kern w:val="21"/>
              </w:rPr>
            </w:pPr>
            <w:r w:rsidRPr="0038758D">
              <w:rPr>
                <w:rFonts w:hint="eastAsia"/>
                <w:snapToGrid w:val="0"/>
                <w:color w:val="000000"/>
                <w:kern w:val="21"/>
              </w:rPr>
              <w:t>同意浙江三友集团摩托车有限公司已列入《公告》整车及发动机的所有产品，企业名称变更为</w:t>
            </w:r>
            <w:r w:rsidRPr="0038758D">
              <w:rPr>
                <w:rFonts w:hint="eastAsia"/>
                <w:snapToGrid w:val="0"/>
                <w:color w:val="000000"/>
                <w:kern w:val="21"/>
              </w:rPr>
              <w:t>“</w:t>
            </w:r>
            <w:r w:rsidRPr="0038758D">
              <w:rPr>
                <w:rFonts w:hint="eastAsia"/>
                <w:snapToGrid w:val="0"/>
                <w:color w:val="000000"/>
                <w:kern w:val="21"/>
              </w:rPr>
              <w:t>三友控股集团银友摩托车公司</w:t>
            </w:r>
            <w:r w:rsidRPr="0038758D">
              <w:rPr>
                <w:rFonts w:hint="eastAsia"/>
                <w:snapToGrid w:val="0"/>
                <w:color w:val="000000"/>
                <w:kern w:val="21"/>
              </w:rPr>
              <w:t>”</w:t>
            </w:r>
            <w:r w:rsidRPr="0038758D">
              <w:rPr>
                <w:rFonts w:hint="eastAsia"/>
                <w:snapToGrid w:val="0"/>
                <w:color w:val="000000"/>
                <w:kern w:val="21"/>
              </w:rPr>
              <w:t>。</w:t>
            </w:r>
          </w:p>
        </w:tc>
      </w:tr>
    </w:tbl>
    <w:p w:rsidR="00AA2845" w:rsidP="00AA2845">
      <w:pPr>
        <w:ind w:firstLine="600" w:firstLineChars="200"/>
        <w:rPr>
          <w:rFonts w:ascii="黑体" w:eastAsia="黑体" w:hint="eastAsia"/>
          <w:b/>
          <w:color w:val="auto"/>
          <w:sz w:val="30"/>
        </w:rPr>
      </w:pPr>
    </w:p>
    <w:p w:rsidR="00AA2845" w:rsidRPr="00BF189E" w:rsidP="00AA2845">
      <w:pPr>
        <w:ind w:firstLine="600" w:firstLineChars="200"/>
        <w:rPr>
          <w:rFonts w:ascii="黑体" w:eastAsia="黑体" w:hint="eastAsia"/>
          <w:b/>
          <w:color w:val="auto"/>
          <w:sz w:val="30"/>
        </w:rPr>
      </w:pPr>
      <w:r w:rsidRPr="00BF189E">
        <w:rPr>
          <w:rFonts w:ascii="黑体" w:eastAsia="黑体" w:hint="eastAsia"/>
          <w:b/>
          <w:color w:val="auto"/>
          <w:sz w:val="30"/>
        </w:rPr>
        <w:t>三、三轮汽车、低速货车生产企业</w:t>
      </w:r>
    </w:p>
    <w:tbl>
      <w:tblPr>
        <w:tblStyle w:val="TableNormal"/>
        <w:tblW w:w="863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6"/>
        <w:gridCol w:w="3234"/>
        <w:gridCol w:w="1260"/>
        <w:gridCol w:w="1077"/>
        <w:gridCol w:w="2520"/>
      </w:tblGrid>
      <w:tr w:rsidTr="00AA2845">
        <w:tblPrEx>
          <w:tblW w:w="8637" w:type="dxa"/>
          <w:tblInd w:w="10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20"/>
          <w:tblHeader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45" w:rsidRPr="00E524B1" w:rsidP="00AA2845">
            <w:pPr>
              <w:pStyle w:val="01"/>
              <w:autoSpaceDE/>
              <w:autoSpaceDN/>
              <w:spacing w:line="230" w:lineRule="exact"/>
              <w:ind w:left="-107" w:leftChars="-51"/>
              <w:rPr>
                <w:szCs w:val="21"/>
              </w:rPr>
            </w:pPr>
            <w:r w:rsidRPr="00E524B1">
              <w:rPr>
                <w:rFonts w:hint="eastAsia"/>
                <w:szCs w:val="21"/>
              </w:rPr>
              <w:t>序号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45" w:rsidRPr="00E524B1" w:rsidP="00AA2845">
            <w:pPr>
              <w:snapToGrid w:val="0"/>
              <w:spacing w:line="230" w:lineRule="exact"/>
              <w:jc w:val="center"/>
              <w:rPr>
                <w:rFonts w:hAnsi="宋体"/>
                <w:snapToGrid/>
                <w:color w:val="auto"/>
                <w:spacing w:val="-10"/>
                <w:kern w:val="2"/>
                <w:szCs w:val="21"/>
              </w:rPr>
            </w:pPr>
            <w:r w:rsidRPr="00E524B1"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企业名称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45" w:rsidRPr="00E524B1" w:rsidP="00AA2845">
            <w:pPr>
              <w:pStyle w:val="01"/>
              <w:autoSpaceDE/>
              <w:autoSpaceDN/>
              <w:spacing w:line="230" w:lineRule="exact"/>
              <w:ind w:left="-107" w:leftChars="-51"/>
              <w:rPr>
                <w:szCs w:val="21"/>
              </w:rPr>
            </w:pPr>
            <w:r w:rsidRPr="00E524B1">
              <w:rPr>
                <w:rFonts w:hint="eastAsia"/>
                <w:szCs w:val="21"/>
              </w:rPr>
              <w:t>《目录》页号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45" w:rsidRPr="00E524B1" w:rsidP="00AA2845">
            <w:pPr>
              <w:snapToGrid w:val="0"/>
              <w:spacing w:line="230" w:lineRule="exact"/>
              <w:ind w:left="-107" w:leftChars="-51"/>
              <w:jc w:val="center"/>
              <w:rPr>
                <w:rFonts w:hAnsi="宋体"/>
                <w:snapToGrid/>
                <w:color w:val="auto"/>
                <w:spacing w:val="-10"/>
                <w:kern w:val="2"/>
                <w:szCs w:val="21"/>
              </w:rPr>
            </w:pPr>
            <w:r w:rsidRPr="00E524B1"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变更内容(项)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45" w:rsidRPr="00E524B1" w:rsidP="00AA2845">
            <w:pPr>
              <w:snapToGrid w:val="0"/>
              <w:spacing w:line="230" w:lineRule="exact"/>
              <w:ind w:left="-105" w:leftChars="-50"/>
              <w:jc w:val="center"/>
              <w:rPr>
                <w:rFonts w:hAnsi="宋体"/>
                <w:snapToGrid/>
                <w:color w:val="auto"/>
                <w:spacing w:val="-10"/>
                <w:kern w:val="2"/>
                <w:szCs w:val="21"/>
              </w:rPr>
            </w:pPr>
            <w:r w:rsidRPr="00E524B1"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备注</w:t>
            </w:r>
          </w:p>
        </w:tc>
      </w:tr>
      <w:tr w:rsidTr="00AA2845">
        <w:tblPrEx>
          <w:tblW w:w="8637" w:type="dxa"/>
          <w:tblInd w:w="108" w:type="dxa"/>
          <w:tblLook w:val="0000"/>
        </w:tblPrEx>
        <w:trPr>
          <w:cantSplit/>
          <w:trHeight w:val="20"/>
          <w:tblHeader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45" w:rsidP="00AA2845">
            <w:pPr>
              <w:pStyle w:val="01"/>
              <w:numPr>
                <w:ilvl w:val="0"/>
                <w:numId w:val="6"/>
              </w:numPr>
              <w:autoSpaceDE/>
              <w:autoSpaceDN/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45" w:rsidRPr="00E524B1" w:rsidP="00AA2845">
            <w:pPr>
              <w:autoSpaceDE w:val="0"/>
              <w:autoSpaceDN w:val="0"/>
              <w:adjustRightInd w:val="0"/>
              <w:spacing w:line="230" w:lineRule="exact"/>
              <w:ind w:left="-113" w:leftChars="-54"/>
              <w:rPr>
                <w:rFonts w:hAnsi="宋体" w:hint="eastAsia"/>
                <w:spacing w:val="-10"/>
              </w:rPr>
            </w:pPr>
            <w:r w:rsidRPr="00E524B1">
              <w:rPr>
                <w:rFonts w:hAnsi="宋体" w:hint="eastAsia"/>
                <w:spacing w:val="-10"/>
              </w:rPr>
              <w:t>一汽红塔云南汽车制造有限公司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45" w:rsidRPr="00E524B1" w:rsidP="00AA284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hAnsi="宋体" w:hint="eastAsia"/>
                <w:spacing w:val="-10"/>
              </w:rPr>
            </w:pPr>
            <w:r w:rsidRPr="00E524B1">
              <w:rPr>
                <w:rFonts w:hAnsi="宋体" w:hint="eastAsia"/>
                <w:spacing w:val="-10"/>
              </w:rPr>
              <w:t>96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45" w:rsidRPr="00E524B1" w:rsidP="00AA284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hAnsi="宋体" w:hint="eastAsia"/>
                <w:spacing w:val="-10"/>
              </w:rPr>
            </w:pPr>
            <w:r w:rsidRPr="00E524B1">
              <w:rPr>
                <w:rFonts w:hAnsi="宋体" w:hint="eastAsia"/>
                <w:spacing w:val="-10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45" w:rsidRPr="00E524B1" w:rsidP="00AA2845">
            <w:pPr>
              <w:autoSpaceDE w:val="0"/>
              <w:autoSpaceDN w:val="0"/>
              <w:adjustRightInd w:val="0"/>
              <w:spacing w:line="230" w:lineRule="exact"/>
              <w:rPr>
                <w:rFonts w:hAnsi="宋体" w:hint="eastAsia"/>
                <w:spacing w:val="-10"/>
              </w:rPr>
            </w:pPr>
          </w:p>
        </w:tc>
      </w:tr>
    </w:tbl>
    <w:p w:rsidR="00AA2845" w:rsidRPr="00BF189E" w:rsidP="00AA2845">
      <w:pPr>
        <w:ind w:firstLine="600" w:firstLineChars="200"/>
        <w:rPr>
          <w:rFonts w:ascii="黑体" w:eastAsia="黑体" w:hint="eastAsia"/>
          <w:b/>
          <w:color w:val="auto"/>
          <w:sz w:val="30"/>
        </w:rPr>
      </w:pPr>
    </w:p>
    <w:p w:rsidR="00AA2845" w:rsidRPr="00BF189E" w:rsidP="00AA2845">
      <w:pPr>
        <w:jc w:val="center"/>
        <w:rPr>
          <w:rFonts w:ascii="黑体" w:eastAsia="黑体" w:hint="eastAsia"/>
          <w:b/>
          <w:color w:val="auto"/>
          <w:sz w:val="32"/>
          <w:szCs w:val="32"/>
        </w:rPr>
      </w:pPr>
      <w:r w:rsidRPr="00BF189E">
        <w:rPr>
          <w:rFonts w:ascii="黑体" w:eastAsia="黑体" w:hint="eastAsia"/>
          <w:b/>
          <w:color w:val="auto"/>
          <w:sz w:val="32"/>
          <w:szCs w:val="32"/>
        </w:rPr>
        <w:t xml:space="preserve">第二部分  </w:t>
      </w:r>
      <w:r>
        <w:rPr>
          <w:rFonts w:ascii="黑体" w:eastAsia="黑体" w:hint="eastAsia"/>
          <w:b/>
          <w:color w:val="auto"/>
          <w:sz w:val="32"/>
          <w:szCs w:val="32"/>
        </w:rPr>
        <w:t>参数</w:t>
      </w:r>
      <w:r w:rsidRPr="00BF189E">
        <w:rPr>
          <w:rFonts w:ascii="黑体" w:eastAsia="黑体" w:hint="eastAsia"/>
          <w:b/>
          <w:color w:val="auto"/>
          <w:sz w:val="32"/>
          <w:szCs w:val="32"/>
        </w:rPr>
        <w:t>扩展</w:t>
      </w:r>
    </w:p>
    <w:p w:rsidR="00AA2845" w:rsidRPr="00BF189E" w:rsidP="00AA2845">
      <w:pPr>
        <w:ind w:firstLine="600" w:firstLineChars="200"/>
        <w:outlineLvl w:val="0"/>
        <w:rPr>
          <w:rFonts w:ascii="黑体" w:eastAsia="黑体"/>
          <w:b/>
          <w:color w:val="auto"/>
          <w:sz w:val="30"/>
        </w:rPr>
      </w:pPr>
      <w:r w:rsidRPr="00BF189E">
        <w:rPr>
          <w:rFonts w:ascii="黑体" w:eastAsia="黑体" w:hint="eastAsia"/>
          <w:b/>
          <w:color w:val="auto"/>
          <w:sz w:val="30"/>
        </w:rPr>
        <w:t>一、汽车生产企业</w:t>
      </w:r>
    </w:p>
    <w:tbl>
      <w:tblPr>
        <w:tblStyle w:val="TableNormal"/>
        <w:tblW w:w="8637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1"/>
        <w:gridCol w:w="3239"/>
        <w:gridCol w:w="1260"/>
        <w:gridCol w:w="1077"/>
        <w:gridCol w:w="2520"/>
      </w:tblGrid>
      <w:tr w:rsidTr="00AA2845">
        <w:tblPrEx>
          <w:tblW w:w="8637" w:type="dxa"/>
          <w:tblInd w:w="3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  <w:tblHeader/>
        </w:trPr>
        <w:tc>
          <w:tcPr>
            <w:tcW w:w="541" w:type="dxa"/>
            <w:vAlign w:val="center"/>
          </w:tcPr>
          <w:p w:rsidR="00AA2845" w:rsidRPr="00BF189E" w:rsidP="00AA2845">
            <w:pPr>
              <w:pStyle w:val="01"/>
              <w:autoSpaceDE/>
              <w:autoSpaceDN/>
              <w:rPr>
                <w:rFonts w:hint="eastAsia"/>
                <w:szCs w:val="21"/>
              </w:rPr>
            </w:pPr>
            <w:r w:rsidRPr="00BF189E">
              <w:rPr>
                <w:rFonts w:hint="eastAsia"/>
                <w:szCs w:val="21"/>
              </w:rPr>
              <w:t>序号</w:t>
            </w:r>
          </w:p>
        </w:tc>
        <w:tc>
          <w:tcPr>
            <w:tcW w:w="3239" w:type="dxa"/>
            <w:vAlign w:val="center"/>
          </w:tcPr>
          <w:p w:rsidR="00AA2845" w:rsidRPr="00BF189E" w:rsidP="00AA2845">
            <w:pPr>
              <w:spacing w:line="240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 w:rsidRPr="00BF189E"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企业名称</w:t>
            </w:r>
          </w:p>
        </w:tc>
        <w:tc>
          <w:tcPr>
            <w:tcW w:w="1260" w:type="dxa"/>
            <w:vAlign w:val="center"/>
          </w:tcPr>
          <w:p w:rsidR="00AA2845" w:rsidRPr="00BF189E" w:rsidP="00AA2845">
            <w:pPr>
              <w:spacing w:line="240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 w:rsidRPr="00BF189E"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《目录》序号</w:t>
            </w:r>
          </w:p>
        </w:tc>
        <w:tc>
          <w:tcPr>
            <w:tcW w:w="1077" w:type="dxa"/>
          </w:tcPr>
          <w:p w:rsidR="00AA2845" w:rsidRPr="00BF189E" w:rsidP="00AA2845">
            <w:pPr>
              <w:spacing w:line="240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 w:rsidRPr="00BF189E"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扩展内容(项)</w:t>
            </w:r>
          </w:p>
        </w:tc>
        <w:tc>
          <w:tcPr>
            <w:tcW w:w="2520" w:type="dxa"/>
            <w:vAlign w:val="center"/>
          </w:tcPr>
          <w:p w:rsidR="00AA2845" w:rsidRPr="00BF189E" w:rsidP="00AA2845">
            <w:pPr>
              <w:spacing w:line="240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 w:rsidRPr="00BF189E"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备注</w:t>
            </w: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65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847DB1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</w:rPr>
            </w:pPr>
            <w:r w:rsidRPr="00847DB1">
              <w:rPr>
                <w:rFonts w:hAnsi="宋体" w:hint="eastAsia"/>
                <w:snapToGrid/>
                <w:color w:val="auto"/>
                <w:spacing w:val="-10"/>
              </w:rPr>
              <w:t>中国第一汽车集团公司</w:t>
            </w:r>
          </w:p>
        </w:tc>
        <w:tc>
          <w:tcPr>
            <w:tcW w:w="1260" w:type="dxa"/>
          </w:tcPr>
          <w:p w:rsidR="00AA2845" w:rsidRPr="00847DB1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847DB1">
              <w:rPr>
                <w:rFonts w:hAnsi="宋体" w:hint="eastAsia"/>
                <w:snapToGrid/>
                <w:color w:val="auto"/>
                <w:spacing w:val="-10"/>
              </w:rPr>
              <w:t>1</w:t>
            </w:r>
          </w:p>
        </w:tc>
        <w:tc>
          <w:tcPr>
            <w:tcW w:w="1077" w:type="dxa"/>
          </w:tcPr>
          <w:p w:rsidR="00AA2845" w:rsidRPr="00847DB1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</w:rPr>
            </w:pPr>
            <w:r w:rsidRPr="00847DB1">
              <w:rPr>
                <w:rFonts w:hAnsi="宋体" w:hint="eastAsia"/>
                <w:snapToGrid/>
                <w:color w:val="auto"/>
                <w:spacing w:val="-10"/>
              </w:rPr>
              <w:t>20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东风本田汽车有限公司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3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3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东风汽车公司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3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8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color w:val="auto"/>
                <w:spacing w:val="-10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东风汽车股份有限公司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3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22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东风汽车有限公司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3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77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上海通用东岳汽车有限公司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6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10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北汽福田汽车股份有限公司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9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60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0D6AF3">
              <w:rPr>
                <w:rFonts w:hAnsi="宋体" w:hint="eastAsia"/>
                <w:color w:val="auto"/>
                <w:spacing w:val="-10"/>
                <w:szCs w:val="21"/>
              </w:rPr>
              <w:t>北京现代汽车有限公司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 w:hint="eastAsia"/>
                <w:color w:val="auto"/>
                <w:spacing w:val="-10"/>
                <w:szCs w:val="21"/>
              </w:rPr>
            </w:pPr>
            <w:r>
              <w:rPr>
                <w:rFonts w:hAnsi="宋体" w:hint="eastAsia"/>
                <w:color w:val="auto"/>
                <w:spacing w:val="-10"/>
                <w:szCs w:val="21"/>
              </w:rPr>
              <w:t>11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 w:hint="eastAsia"/>
                <w:color w:val="auto"/>
                <w:spacing w:val="-10"/>
                <w:szCs w:val="21"/>
              </w:rPr>
            </w:pPr>
            <w:r>
              <w:rPr>
                <w:rFonts w:hAnsi="宋体" w:hint="eastAsia"/>
                <w:color w:val="auto"/>
                <w:spacing w:val="-10"/>
                <w:szCs w:val="21"/>
              </w:rPr>
              <w:t>3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北京中大燕京汽车有限公司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14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长城汽车股份有限公司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15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3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河北长征汽车制造有限公司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20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河北长安汽车有限公司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22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5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太原南方重型汽车有限公司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26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包头北奔重型汽车有限公司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27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4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重庆北奔汽车有限公司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27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2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丹东黄海汽车有限责任公司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29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沈阳华晨金杯汽车有限公司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33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2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中国第一汽车集团哈尔滨轻型车厂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38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4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哈飞汽车股份有限公司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39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上海电车厂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42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2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南京汽车集团有限公司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44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6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跃进汽车集团公司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44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2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精功镇江汽车制造有限公司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45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4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0F4298" w:rsidP="00AA2845">
            <w:pPr>
              <w:widowControl/>
              <w:spacing w:line="244" w:lineRule="exact"/>
              <w:rPr>
                <w:rFonts w:hAnsi="宋体"/>
                <w:color w:val="FF0000"/>
                <w:spacing w:val="-10"/>
                <w:szCs w:val="21"/>
              </w:rPr>
            </w:pPr>
            <w:r w:rsidRPr="00D46434">
              <w:rPr>
                <w:rFonts w:hAnsi="宋体"/>
                <w:color w:val="auto"/>
                <w:spacing w:val="-10"/>
                <w:szCs w:val="21"/>
              </w:rPr>
              <w:t>扬州亚星客车股份有限公司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49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安徽安凯汽车股份有限公司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55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3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安徽江淮汽车股份有限公司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56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23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福建新福达汽车工业有限公司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58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2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福建新龙马汽车股份有限公司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58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4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江西华翔富奇汽车有限公司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60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中国重汽集团济南卡车股份有限公司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63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中国重汽集团济南商用车有限公司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63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一汽解放青岛汽车厂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64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8</w:t>
            </w:r>
          </w:p>
        </w:tc>
        <w:tc>
          <w:tcPr>
            <w:tcW w:w="2520" w:type="dxa"/>
          </w:tcPr>
          <w:p w:rsidR="00AA2845" w:rsidRPr="00BF189E" w:rsidP="00AA2845">
            <w:pPr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山东唐骏欧铃汽车制造有限公司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68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5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郑州宇通客车股份有限公司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71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4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湖北三环专用汽车有限公司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76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10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安徽华菱汽车股份有限公司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81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10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深圳东风汽车有限公司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85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广州骏威客车有限公司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89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14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桂林客车工业集团有限公司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90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东风柳州汽车有限公司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91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>
              <w:rPr>
                <w:rFonts w:hAnsi="宋体" w:hint="eastAsia"/>
                <w:color w:val="auto"/>
                <w:spacing w:val="-10"/>
                <w:szCs w:val="21"/>
              </w:rPr>
              <w:t>2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长安福特马自达汽车有限公司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96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2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一汽红塔云南汽车制造有限公司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107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34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陕西汽车集团有限责任公司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110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9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四川南骏汽车有限公司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118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9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上海汽车集团股份有限公司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122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>
              <w:rPr>
                <w:rFonts w:hAnsi="宋体" w:hint="eastAsia"/>
                <w:color w:val="auto"/>
                <w:spacing w:val="-10"/>
                <w:szCs w:val="21"/>
              </w:rPr>
              <w:t>3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厦门金龙联合汽车工业有限公司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123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厦门金龙旅行车有限公司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124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19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中通客车控股股份有限公司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125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2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营口宝迪专用汽车制造有限公司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(六)02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上海申龙客车有限公司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(九)15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8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上海万象汽车制造有限公司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(九)26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淮安市专用汽车制造有限公司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(十)16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一汽解放汽车有限公司无锡柴油机厂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(十)18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常熟华东汽车有限公司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(十)36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2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徐州工程机械集团有限公司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(十)48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扬州盛达特种车有限公司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(十)57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江苏中意汽车有限公司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(十)61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13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杭州爱知工程车辆有限公司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(十一)04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2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浙江通普特种车有限公司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(十一)20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安徽安凯车辆制造有限公司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(十二)18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2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江西鑫新实业股份有限公司上饶客车厂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(十四)02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安源客车制造有限公司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(十四)05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2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赣州江环汽车制造有限公司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(十四)12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烟台舒驰客车有限责任公司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(十五)18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山东鲁峰专用汽车有限责任公司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(十五)23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梁山东岳车辆股份有限公司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(十五)52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5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中国重型汽车集团巨野通宇专用汽车有限公司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(十五)75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东风特种汽车有限公司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(十七)15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2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江汉石油管理局第四机械厂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(十七)23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随州市力神专用汽车有限公司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(十七)69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3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长沙中联重工科技发展股份有限公司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(十八)20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珠海市茂达汽车工业有限公司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(十九)36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E524B1" w:rsidP="00AA2845">
            <w:pPr>
              <w:widowControl/>
              <w:spacing w:line="244" w:lineRule="exact"/>
              <w:rPr>
                <w:rFonts w:hAnsi="宋体"/>
                <w:snapToGrid/>
                <w:color w:val="auto"/>
                <w:spacing w:val="-10"/>
                <w:szCs w:val="21"/>
              </w:rPr>
            </w:pPr>
            <w:r w:rsidRPr="00E524B1">
              <w:rPr>
                <w:szCs w:val="21"/>
              </w:rPr>
              <w:t>深圳市五洲龙汽车有限公司</w:t>
            </w:r>
          </w:p>
        </w:tc>
        <w:tc>
          <w:tcPr>
            <w:tcW w:w="1260" w:type="dxa"/>
          </w:tcPr>
          <w:p w:rsidR="00AA2845" w:rsidRPr="00E524B1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(十九)</w:t>
            </w:r>
            <w:r w:rsidRPr="00E524B1">
              <w:rPr>
                <w:szCs w:val="21"/>
              </w:rPr>
              <w:t>47</w:t>
            </w:r>
          </w:p>
        </w:tc>
        <w:tc>
          <w:tcPr>
            <w:tcW w:w="1077" w:type="dxa"/>
          </w:tcPr>
          <w:p w:rsidR="00AA2845" w:rsidRPr="00E524B1" w:rsidP="00AA2845">
            <w:pPr>
              <w:widowControl/>
              <w:spacing w:line="244" w:lineRule="exact"/>
              <w:jc w:val="center"/>
              <w:rPr>
                <w:rFonts w:hAnsi="宋体"/>
                <w:snapToGrid/>
                <w:color w:val="auto"/>
                <w:spacing w:val="-10"/>
                <w:szCs w:val="21"/>
              </w:rPr>
            </w:pPr>
            <w:r>
              <w:rPr>
                <w:rFonts w:hAnsi="宋体" w:hint="eastAsia"/>
                <w:snapToGrid/>
                <w:color w:val="auto"/>
                <w:spacing w:val="-10"/>
                <w:szCs w:val="21"/>
              </w:rPr>
              <w:t>2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中国第一汽车集团柳州特种汽车厂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(二十)02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10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桂林大宇客车有限公司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(二十)04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柳州五菱专用汽车制造有限公司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(二十)09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3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重庆市迪马实业股份有限公司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(二十一)05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2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四川长江工程起重机有限责任公司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(二十二)30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2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宝鸡宝石特种车辆有限责任公司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(二十六)10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4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402A15" w:rsidP="00AA2845">
            <w:pPr>
              <w:widowControl/>
              <w:spacing w:line="244" w:lineRule="exact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扬州中集通华专用车有限公司</w:t>
            </w:r>
          </w:p>
        </w:tc>
        <w:tc>
          <w:tcPr>
            <w:tcW w:w="1260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 w:rsidRPr="00402A15">
              <w:rPr>
                <w:rFonts w:hAnsi="宋体" w:hint="eastAsia"/>
                <w:color w:val="auto"/>
                <w:spacing w:val="-10"/>
                <w:szCs w:val="21"/>
              </w:rPr>
              <w:t>ZY001</w:t>
            </w:r>
          </w:p>
        </w:tc>
        <w:tc>
          <w:tcPr>
            <w:tcW w:w="1077" w:type="dxa"/>
          </w:tcPr>
          <w:p w:rsidR="00AA2845" w:rsidRPr="00402A15" w:rsidP="00AA2845">
            <w:pPr>
              <w:widowControl/>
              <w:spacing w:line="244" w:lineRule="exact"/>
              <w:jc w:val="center"/>
              <w:rPr>
                <w:rFonts w:hAnsi="宋体"/>
                <w:color w:val="auto"/>
                <w:spacing w:val="-10"/>
                <w:szCs w:val="21"/>
              </w:rPr>
            </w:pPr>
            <w:r>
              <w:rPr>
                <w:rFonts w:hAnsi="宋体" w:hint="eastAsia"/>
                <w:color w:val="auto"/>
                <w:spacing w:val="-10"/>
                <w:szCs w:val="21"/>
              </w:rPr>
              <w:t>3</w:t>
            </w:r>
          </w:p>
        </w:tc>
        <w:tc>
          <w:tcPr>
            <w:tcW w:w="2520" w:type="dxa"/>
          </w:tcPr>
          <w:p w:rsidR="00AA2845" w:rsidRPr="00BF189E" w:rsidP="00AA2845">
            <w:pPr>
              <w:widowControl/>
              <w:spacing w:line="240" w:lineRule="exact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</w:p>
        </w:tc>
      </w:tr>
    </w:tbl>
    <w:p w:rsidR="00AA2845" w:rsidRPr="00A01556" w:rsidP="00AA2845">
      <w:pPr>
        <w:rPr>
          <w:rFonts w:ascii="黑体" w:eastAsia="黑体" w:hint="eastAsia"/>
          <w:b/>
          <w:color w:val="auto"/>
          <w:szCs w:val="21"/>
        </w:rPr>
      </w:pPr>
    </w:p>
    <w:p w:rsidR="00AA2845" w:rsidRPr="00BF189E" w:rsidP="00AA2845">
      <w:pPr>
        <w:ind w:firstLine="600" w:firstLineChars="200"/>
        <w:rPr>
          <w:rFonts w:ascii="黑体" w:eastAsia="黑体" w:hint="eastAsia"/>
          <w:b/>
          <w:color w:val="auto"/>
          <w:sz w:val="30"/>
        </w:rPr>
      </w:pPr>
      <w:r w:rsidRPr="00BF189E">
        <w:rPr>
          <w:rFonts w:ascii="黑体" w:eastAsia="黑体" w:hint="eastAsia"/>
          <w:b/>
          <w:color w:val="auto"/>
          <w:sz w:val="30"/>
        </w:rPr>
        <w:t>二、摩托车生产企业</w:t>
      </w:r>
    </w:p>
    <w:tbl>
      <w:tblPr>
        <w:tblStyle w:val="TableNormal"/>
        <w:tblW w:w="864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1"/>
        <w:gridCol w:w="3239"/>
        <w:gridCol w:w="1260"/>
        <w:gridCol w:w="1080"/>
        <w:gridCol w:w="2520"/>
      </w:tblGrid>
      <w:tr w:rsidTr="00AA2845">
        <w:tblPrEx>
          <w:tblW w:w="8640" w:type="dxa"/>
          <w:tblInd w:w="3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  <w:vAlign w:val="center"/>
          </w:tcPr>
          <w:p w:rsidR="00AA2845" w:rsidP="00AA2845">
            <w:pPr>
              <w:pStyle w:val="01"/>
              <w:autoSpaceDE/>
              <w:autoSpaceDN/>
              <w:spacing w:line="23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39" w:type="dxa"/>
            <w:vAlign w:val="center"/>
          </w:tcPr>
          <w:p w:rsidR="00AA2845" w:rsidP="00AA2845">
            <w:pPr>
              <w:pStyle w:val="01"/>
              <w:autoSpaceDE/>
              <w:autoSpaceDN/>
              <w:spacing w:line="23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260" w:type="dxa"/>
            <w:vAlign w:val="center"/>
          </w:tcPr>
          <w:p w:rsidR="00AA2845" w:rsidP="00AA2845">
            <w:pPr>
              <w:pStyle w:val="01"/>
              <w:autoSpaceDE/>
              <w:autoSpaceDN/>
              <w:spacing w:line="23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080" w:type="dxa"/>
            <w:vAlign w:val="center"/>
          </w:tcPr>
          <w:p w:rsidR="00AA2845" w:rsidP="00AA2845">
            <w:pPr>
              <w:spacing w:line="230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扩展内容(项)</w:t>
            </w:r>
          </w:p>
        </w:tc>
        <w:tc>
          <w:tcPr>
            <w:tcW w:w="2520" w:type="dxa"/>
            <w:vAlign w:val="center"/>
          </w:tcPr>
          <w:p w:rsidR="00AA2845" w:rsidP="00AA2845">
            <w:pPr>
              <w:spacing w:line="230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备注</w:t>
            </w:r>
          </w:p>
        </w:tc>
      </w:tr>
      <w:tr w:rsidTr="00AA2845">
        <w:tblPrEx>
          <w:tblW w:w="8640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P="00AA2845">
            <w:pPr>
              <w:pStyle w:val="01"/>
              <w:numPr>
                <w:ilvl w:val="0"/>
                <w:numId w:val="2"/>
              </w:numPr>
              <w:autoSpaceDE/>
              <w:autoSpaceDN/>
              <w:spacing w:line="230" w:lineRule="exact"/>
              <w:jc w:val="both"/>
              <w:rPr>
                <w:rFonts w:hint="eastAsia"/>
                <w:szCs w:val="21"/>
              </w:rPr>
            </w:pPr>
          </w:p>
        </w:tc>
        <w:tc>
          <w:tcPr>
            <w:tcW w:w="3239" w:type="dxa"/>
          </w:tcPr>
          <w:p w:rsidR="00AA2845" w:rsidRPr="009F55E4" w:rsidP="00AA2845">
            <w:pPr>
              <w:autoSpaceDE w:val="0"/>
              <w:autoSpaceDN w:val="0"/>
              <w:adjustRightInd w:val="0"/>
              <w:spacing w:line="230" w:lineRule="exact"/>
              <w:rPr>
                <w:rFonts w:hAnsi="宋体" w:hint="eastAsia"/>
                <w:spacing w:val="-10"/>
              </w:rPr>
            </w:pPr>
            <w:r w:rsidRPr="009F55E4">
              <w:rPr>
                <w:rFonts w:hAnsi="宋体" w:hint="eastAsia"/>
                <w:spacing w:val="-10"/>
              </w:rPr>
              <w:t>浙江钱江摩托股份有限公司</w:t>
            </w:r>
          </w:p>
        </w:tc>
        <w:tc>
          <w:tcPr>
            <w:tcW w:w="1260" w:type="dxa"/>
          </w:tcPr>
          <w:p w:rsidR="00AA2845" w:rsidRPr="00D32386" w:rsidP="00AA284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hAnsi="宋体" w:hint="eastAsia"/>
                <w:spacing w:val="-10"/>
              </w:rPr>
            </w:pPr>
            <w:r>
              <w:rPr>
                <w:rFonts w:hAnsi="宋体" w:hint="eastAsia"/>
                <w:spacing w:val="-10"/>
              </w:rPr>
              <w:t>46</w:t>
            </w:r>
          </w:p>
        </w:tc>
        <w:tc>
          <w:tcPr>
            <w:tcW w:w="1080" w:type="dxa"/>
          </w:tcPr>
          <w:p w:rsidR="00AA2845" w:rsidRPr="00D32386" w:rsidP="00AA284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hAnsi="宋体" w:hint="eastAsia"/>
                <w:spacing w:val="-10"/>
              </w:rPr>
            </w:pPr>
            <w:r>
              <w:rPr>
                <w:rFonts w:hAnsi="宋体" w:hint="eastAsia"/>
                <w:spacing w:val="-10"/>
              </w:rPr>
              <w:t>10</w:t>
            </w:r>
          </w:p>
        </w:tc>
        <w:tc>
          <w:tcPr>
            <w:tcW w:w="2520" w:type="dxa"/>
            <w:vAlign w:val="center"/>
          </w:tcPr>
          <w:p w:rsidR="00AA2845" w:rsidP="00AA2845">
            <w:pPr>
              <w:pStyle w:val="01"/>
              <w:spacing w:line="230" w:lineRule="exact"/>
              <w:jc w:val="both"/>
              <w:rPr>
                <w:rFonts w:hint="eastAsia"/>
                <w:szCs w:val="21"/>
              </w:rPr>
            </w:pPr>
          </w:p>
        </w:tc>
      </w:tr>
      <w:tr w:rsidTr="00AA2845">
        <w:tblPrEx>
          <w:tblW w:w="8640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P="00AA2845">
            <w:pPr>
              <w:pStyle w:val="01"/>
              <w:widowControl/>
              <w:numPr>
                <w:ilvl w:val="0"/>
                <w:numId w:val="2"/>
              </w:numPr>
              <w:autoSpaceDE/>
              <w:autoSpaceDN/>
              <w:spacing w:line="230" w:lineRule="exact"/>
              <w:jc w:val="both"/>
              <w:rPr>
                <w:rFonts w:hint="eastAsia"/>
                <w:szCs w:val="21"/>
              </w:rPr>
            </w:pPr>
          </w:p>
        </w:tc>
        <w:tc>
          <w:tcPr>
            <w:tcW w:w="3239" w:type="dxa"/>
          </w:tcPr>
          <w:p w:rsidR="00AA2845" w:rsidRPr="009F55E4" w:rsidP="00AA2845">
            <w:pPr>
              <w:autoSpaceDE w:val="0"/>
              <w:autoSpaceDN w:val="0"/>
              <w:adjustRightInd w:val="0"/>
              <w:spacing w:line="230" w:lineRule="exact"/>
              <w:rPr>
                <w:rFonts w:hAnsi="宋体" w:hint="eastAsia"/>
                <w:spacing w:val="-10"/>
              </w:rPr>
            </w:pPr>
            <w:r w:rsidRPr="009F55E4">
              <w:rPr>
                <w:rFonts w:hAnsi="宋体" w:hint="eastAsia"/>
                <w:spacing w:val="-10"/>
              </w:rPr>
              <w:t>上海嘉陵车业有限公司</w:t>
            </w:r>
          </w:p>
        </w:tc>
        <w:tc>
          <w:tcPr>
            <w:tcW w:w="1260" w:type="dxa"/>
          </w:tcPr>
          <w:p w:rsidR="00AA2845" w:rsidRPr="00A548E2" w:rsidP="00AA284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hAnsi="宋体" w:hint="eastAsia"/>
                <w:spacing w:val="-10"/>
              </w:rPr>
            </w:pPr>
            <w:r>
              <w:rPr>
                <w:rFonts w:hAnsi="宋体" w:hint="eastAsia"/>
                <w:spacing w:val="-10"/>
              </w:rPr>
              <w:t>110</w:t>
            </w:r>
          </w:p>
        </w:tc>
        <w:tc>
          <w:tcPr>
            <w:tcW w:w="1080" w:type="dxa"/>
          </w:tcPr>
          <w:p w:rsidR="00AA2845" w:rsidRPr="00A548E2" w:rsidP="00AA284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hAnsi="宋体" w:hint="eastAsia"/>
                <w:spacing w:val="-10"/>
              </w:rPr>
            </w:pPr>
            <w:r>
              <w:rPr>
                <w:rFonts w:hAnsi="宋体" w:hint="eastAsia"/>
                <w:spacing w:val="-10"/>
              </w:rPr>
              <w:t>2</w:t>
            </w:r>
          </w:p>
        </w:tc>
        <w:tc>
          <w:tcPr>
            <w:tcW w:w="2520" w:type="dxa"/>
            <w:vAlign w:val="center"/>
          </w:tcPr>
          <w:p w:rsidR="00AA2845" w:rsidP="00AA2845">
            <w:pPr>
              <w:pStyle w:val="01"/>
              <w:spacing w:line="230" w:lineRule="exact"/>
              <w:jc w:val="both"/>
              <w:rPr>
                <w:rFonts w:hint="eastAsia"/>
                <w:szCs w:val="21"/>
              </w:rPr>
            </w:pPr>
          </w:p>
        </w:tc>
      </w:tr>
      <w:tr w:rsidTr="00AA2845">
        <w:tblPrEx>
          <w:tblW w:w="8640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P="00AA2845">
            <w:pPr>
              <w:pStyle w:val="01"/>
              <w:widowControl/>
              <w:numPr>
                <w:ilvl w:val="0"/>
                <w:numId w:val="2"/>
              </w:numPr>
              <w:autoSpaceDE/>
              <w:autoSpaceDN/>
              <w:spacing w:line="230" w:lineRule="exact"/>
              <w:jc w:val="both"/>
              <w:rPr>
                <w:rFonts w:hint="eastAsia"/>
                <w:szCs w:val="21"/>
              </w:rPr>
            </w:pPr>
          </w:p>
        </w:tc>
        <w:tc>
          <w:tcPr>
            <w:tcW w:w="3239" w:type="dxa"/>
          </w:tcPr>
          <w:p w:rsidR="00AA2845" w:rsidRPr="009F55E4" w:rsidP="00AA2845">
            <w:pPr>
              <w:autoSpaceDE w:val="0"/>
              <w:autoSpaceDN w:val="0"/>
              <w:adjustRightInd w:val="0"/>
              <w:spacing w:line="230" w:lineRule="exact"/>
              <w:rPr>
                <w:rFonts w:hAnsi="宋体" w:hint="eastAsia"/>
                <w:spacing w:val="-10"/>
              </w:rPr>
            </w:pPr>
            <w:r w:rsidRPr="009F55E4">
              <w:rPr>
                <w:rFonts w:hAnsi="宋体" w:hint="eastAsia"/>
                <w:spacing w:val="-10"/>
              </w:rPr>
              <w:t>立峰集团有限公司</w:t>
            </w:r>
          </w:p>
        </w:tc>
        <w:tc>
          <w:tcPr>
            <w:tcW w:w="1260" w:type="dxa"/>
          </w:tcPr>
          <w:p w:rsidR="00AA2845" w:rsidP="00AA284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hAnsi="宋体" w:hint="eastAsia"/>
                <w:spacing w:val="-10"/>
              </w:rPr>
            </w:pPr>
            <w:r>
              <w:rPr>
                <w:rFonts w:hAnsi="宋体" w:hint="eastAsia"/>
                <w:spacing w:val="-10"/>
              </w:rPr>
              <w:t>132</w:t>
            </w:r>
          </w:p>
        </w:tc>
        <w:tc>
          <w:tcPr>
            <w:tcW w:w="1080" w:type="dxa"/>
          </w:tcPr>
          <w:p w:rsidR="00AA2845" w:rsidP="00AA284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hAnsi="宋体" w:hint="eastAsia"/>
                <w:spacing w:val="-10"/>
              </w:rPr>
            </w:pPr>
            <w:r>
              <w:rPr>
                <w:rFonts w:hAnsi="宋体" w:hint="eastAsia"/>
                <w:spacing w:val="-10"/>
              </w:rPr>
              <w:t>1</w:t>
            </w:r>
          </w:p>
        </w:tc>
        <w:tc>
          <w:tcPr>
            <w:tcW w:w="2520" w:type="dxa"/>
            <w:vAlign w:val="center"/>
          </w:tcPr>
          <w:p w:rsidR="00AA2845" w:rsidP="00AA2845">
            <w:pPr>
              <w:pStyle w:val="01"/>
              <w:spacing w:line="230" w:lineRule="exact"/>
              <w:jc w:val="both"/>
              <w:rPr>
                <w:rFonts w:hint="eastAsia"/>
                <w:szCs w:val="21"/>
              </w:rPr>
            </w:pPr>
          </w:p>
        </w:tc>
      </w:tr>
    </w:tbl>
    <w:p w:rsidR="00AA2845" w:rsidRPr="007A7007" w:rsidP="00AA2845">
      <w:pPr>
        <w:rPr>
          <w:rFonts w:ascii="黑体" w:eastAsia="黑体" w:hint="eastAsia"/>
          <w:b/>
          <w:color w:val="auto"/>
          <w:szCs w:val="21"/>
        </w:rPr>
      </w:pPr>
    </w:p>
    <w:p w:rsidR="00AA2845" w:rsidRPr="00BF189E" w:rsidP="00AA2845">
      <w:pPr>
        <w:ind w:firstLine="600" w:firstLineChars="200"/>
        <w:rPr>
          <w:rFonts w:ascii="黑体" w:eastAsia="黑体" w:hint="eastAsia"/>
          <w:b/>
          <w:color w:val="auto"/>
          <w:sz w:val="30"/>
        </w:rPr>
      </w:pPr>
      <w:r>
        <w:rPr>
          <w:rFonts w:ascii="黑体" w:eastAsia="黑体" w:hint="eastAsia"/>
          <w:b/>
          <w:color w:val="auto"/>
          <w:sz w:val="30"/>
        </w:rPr>
        <w:t>三</w:t>
      </w:r>
      <w:r w:rsidRPr="00BF189E">
        <w:rPr>
          <w:rFonts w:ascii="黑体" w:eastAsia="黑体" w:hint="eastAsia"/>
          <w:b/>
          <w:color w:val="auto"/>
          <w:sz w:val="30"/>
        </w:rPr>
        <w:t>、三轮汽车、低速货车生产企业</w:t>
      </w:r>
    </w:p>
    <w:tbl>
      <w:tblPr>
        <w:tblStyle w:val="TableNormal"/>
        <w:tblW w:w="864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1"/>
        <w:gridCol w:w="3239"/>
        <w:gridCol w:w="1260"/>
        <w:gridCol w:w="1080"/>
        <w:gridCol w:w="2520"/>
      </w:tblGrid>
      <w:tr w:rsidTr="00AA2845">
        <w:tblPrEx>
          <w:tblW w:w="8640" w:type="dxa"/>
          <w:tblInd w:w="3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  <w:vAlign w:val="center"/>
          </w:tcPr>
          <w:p w:rsidR="00AA2845" w:rsidP="00AA2845">
            <w:pPr>
              <w:pStyle w:val="01"/>
              <w:autoSpaceDE/>
              <w:autoSpaceDN/>
              <w:spacing w:line="23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39" w:type="dxa"/>
            <w:vAlign w:val="center"/>
          </w:tcPr>
          <w:p w:rsidR="00AA2845" w:rsidP="00AA2845">
            <w:pPr>
              <w:pStyle w:val="01"/>
              <w:autoSpaceDE/>
              <w:autoSpaceDN/>
              <w:spacing w:line="23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260" w:type="dxa"/>
            <w:vAlign w:val="center"/>
          </w:tcPr>
          <w:p w:rsidR="00AA2845" w:rsidP="00AA2845">
            <w:pPr>
              <w:pStyle w:val="01"/>
              <w:autoSpaceDE/>
              <w:autoSpaceDN/>
              <w:spacing w:line="23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《目录》页号</w:t>
            </w:r>
          </w:p>
        </w:tc>
        <w:tc>
          <w:tcPr>
            <w:tcW w:w="1080" w:type="dxa"/>
            <w:vAlign w:val="center"/>
          </w:tcPr>
          <w:p w:rsidR="00AA2845" w:rsidP="00AA2845">
            <w:pPr>
              <w:spacing w:line="230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扩展内容(项)</w:t>
            </w:r>
          </w:p>
        </w:tc>
        <w:tc>
          <w:tcPr>
            <w:tcW w:w="2520" w:type="dxa"/>
            <w:vAlign w:val="center"/>
          </w:tcPr>
          <w:p w:rsidR="00AA2845" w:rsidP="00AA2845">
            <w:pPr>
              <w:spacing w:line="230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备注</w:t>
            </w:r>
          </w:p>
        </w:tc>
      </w:tr>
      <w:tr w:rsidTr="00AA2845">
        <w:tblPrEx>
          <w:tblW w:w="8640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P="00AA2845">
            <w:pPr>
              <w:pStyle w:val="01"/>
              <w:numPr>
                <w:ilvl w:val="0"/>
                <w:numId w:val="7"/>
              </w:numPr>
              <w:autoSpaceDE/>
              <w:autoSpaceDN/>
              <w:spacing w:line="230" w:lineRule="exact"/>
              <w:jc w:val="both"/>
              <w:rPr>
                <w:rFonts w:hint="eastAsia"/>
                <w:szCs w:val="21"/>
              </w:rPr>
            </w:pPr>
          </w:p>
        </w:tc>
        <w:tc>
          <w:tcPr>
            <w:tcW w:w="3239" w:type="dxa"/>
            <w:vAlign w:val="bottom"/>
          </w:tcPr>
          <w:p w:rsidR="00AA2845" w:rsidRPr="00E524B1" w:rsidP="00AA2845">
            <w:pPr>
              <w:autoSpaceDE w:val="0"/>
              <w:autoSpaceDN w:val="0"/>
              <w:adjustRightInd w:val="0"/>
              <w:spacing w:line="230" w:lineRule="exact"/>
              <w:rPr>
                <w:rFonts w:hAnsi="宋体" w:hint="eastAsia"/>
                <w:spacing w:val="-10"/>
              </w:rPr>
            </w:pPr>
            <w:r w:rsidRPr="00E524B1">
              <w:rPr>
                <w:rFonts w:hAnsi="宋体" w:hint="eastAsia"/>
                <w:spacing w:val="-10"/>
              </w:rPr>
              <w:t>金杯车辆制造集团有限公司</w:t>
            </w:r>
          </w:p>
        </w:tc>
        <w:tc>
          <w:tcPr>
            <w:tcW w:w="1260" w:type="dxa"/>
          </w:tcPr>
          <w:p w:rsidR="00AA2845" w:rsidRPr="00E524B1" w:rsidP="00AA284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hAnsi="宋体" w:hint="eastAsia"/>
                <w:spacing w:val="-10"/>
              </w:rPr>
            </w:pPr>
            <w:r w:rsidRPr="00E524B1">
              <w:rPr>
                <w:rFonts w:hAnsi="宋体" w:hint="eastAsia"/>
                <w:spacing w:val="-10"/>
              </w:rPr>
              <w:t>4</w:t>
            </w:r>
          </w:p>
        </w:tc>
        <w:tc>
          <w:tcPr>
            <w:tcW w:w="1080" w:type="dxa"/>
          </w:tcPr>
          <w:p w:rsidR="00AA2845" w:rsidRPr="00E524B1" w:rsidP="00AA284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hAnsi="宋体" w:hint="eastAsia"/>
                <w:spacing w:val="-10"/>
              </w:rPr>
            </w:pPr>
            <w:r w:rsidRPr="00E524B1">
              <w:rPr>
                <w:rFonts w:hAnsi="宋体" w:hint="eastAsia"/>
                <w:spacing w:val="-10"/>
              </w:rPr>
              <w:t>1</w:t>
            </w:r>
          </w:p>
        </w:tc>
        <w:tc>
          <w:tcPr>
            <w:tcW w:w="2520" w:type="dxa"/>
            <w:vAlign w:val="center"/>
          </w:tcPr>
          <w:p w:rsidR="00AA2845" w:rsidP="00AA2845">
            <w:pPr>
              <w:pStyle w:val="BalloonText"/>
              <w:spacing w:line="230" w:lineRule="exact"/>
              <w:rPr>
                <w:rFonts w:hint="eastAsia"/>
                <w:szCs w:val="21"/>
              </w:rPr>
            </w:pPr>
          </w:p>
        </w:tc>
      </w:tr>
    </w:tbl>
    <w:p w:rsidR="00AA2845" w:rsidP="00AA2845">
      <w:pPr>
        <w:rPr>
          <w:rFonts w:ascii="黑体" w:eastAsia="黑体" w:hint="eastAsia"/>
          <w:b/>
          <w:color w:val="auto"/>
          <w:sz w:val="30"/>
        </w:rPr>
      </w:pPr>
    </w:p>
    <w:p w:rsidR="00AA2845" w:rsidRPr="00BF189E" w:rsidP="00AA2845">
      <w:pPr>
        <w:jc w:val="center"/>
        <w:rPr>
          <w:rFonts w:ascii="黑体" w:eastAsia="黑体" w:hint="eastAsia"/>
          <w:b/>
          <w:color w:val="auto"/>
          <w:sz w:val="32"/>
          <w:szCs w:val="32"/>
        </w:rPr>
      </w:pPr>
      <w:r w:rsidRPr="00BF189E">
        <w:rPr>
          <w:rFonts w:ascii="黑体" w:eastAsia="黑体" w:hint="eastAsia"/>
          <w:b/>
          <w:color w:val="auto"/>
          <w:sz w:val="32"/>
          <w:szCs w:val="32"/>
        </w:rPr>
        <w:t>第</w:t>
      </w:r>
      <w:r>
        <w:rPr>
          <w:rFonts w:ascii="黑体" w:eastAsia="黑体" w:hint="eastAsia"/>
          <w:b/>
          <w:color w:val="auto"/>
          <w:sz w:val="32"/>
          <w:szCs w:val="32"/>
        </w:rPr>
        <w:t>三</w:t>
      </w:r>
      <w:r w:rsidRPr="00BF189E">
        <w:rPr>
          <w:rFonts w:ascii="黑体" w:eastAsia="黑体" w:hint="eastAsia"/>
          <w:b/>
          <w:color w:val="auto"/>
          <w:sz w:val="32"/>
          <w:szCs w:val="32"/>
        </w:rPr>
        <w:t xml:space="preserve">部分  </w:t>
      </w:r>
      <w:r>
        <w:rPr>
          <w:rFonts w:ascii="黑体" w:eastAsia="黑体" w:hint="eastAsia"/>
          <w:b/>
          <w:color w:val="auto"/>
          <w:sz w:val="32"/>
          <w:szCs w:val="32"/>
        </w:rPr>
        <w:t>参数勘误</w:t>
      </w:r>
    </w:p>
    <w:p w:rsidR="00AA2845" w:rsidRPr="00BF189E" w:rsidP="00AA2845">
      <w:pPr>
        <w:ind w:firstLine="600" w:firstLineChars="200"/>
        <w:outlineLvl w:val="0"/>
        <w:rPr>
          <w:rFonts w:ascii="黑体" w:eastAsia="黑体"/>
          <w:b/>
          <w:color w:val="auto"/>
          <w:sz w:val="30"/>
        </w:rPr>
      </w:pPr>
      <w:r w:rsidRPr="00BF189E">
        <w:rPr>
          <w:rFonts w:ascii="黑体" w:eastAsia="黑体" w:hint="eastAsia"/>
          <w:b/>
          <w:color w:val="auto"/>
          <w:sz w:val="30"/>
        </w:rPr>
        <w:t>一、汽车生产企业</w:t>
      </w:r>
    </w:p>
    <w:tbl>
      <w:tblPr>
        <w:tblStyle w:val="TableNormal"/>
        <w:tblW w:w="8637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1"/>
        <w:gridCol w:w="3239"/>
        <w:gridCol w:w="1260"/>
        <w:gridCol w:w="1077"/>
        <w:gridCol w:w="2520"/>
      </w:tblGrid>
      <w:tr w:rsidTr="00AA2845">
        <w:tblPrEx>
          <w:tblW w:w="8637" w:type="dxa"/>
          <w:tblInd w:w="3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  <w:tblHeader/>
        </w:trPr>
        <w:tc>
          <w:tcPr>
            <w:tcW w:w="541" w:type="dxa"/>
            <w:vAlign w:val="center"/>
          </w:tcPr>
          <w:p w:rsidR="00AA2845" w:rsidRPr="00BF189E" w:rsidP="00AA2845">
            <w:pPr>
              <w:pStyle w:val="01"/>
              <w:autoSpaceDE/>
              <w:autoSpaceDN/>
              <w:rPr>
                <w:rFonts w:hint="eastAsia"/>
                <w:szCs w:val="21"/>
              </w:rPr>
            </w:pPr>
            <w:r w:rsidRPr="00BF189E">
              <w:rPr>
                <w:rFonts w:hint="eastAsia"/>
                <w:szCs w:val="21"/>
              </w:rPr>
              <w:t>序号</w:t>
            </w:r>
          </w:p>
        </w:tc>
        <w:tc>
          <w:tcPr>
            <w:tcW w:w="3239" w:type="dxa"/>
            <w:vAlign w:val="center"/>
          </w:tcPr>
          <w:p w:rsidR="00AA2845" w:rsidRPr="00BF189E" w:rsidP="00AA2845">
            <w:pPr>
              <w:spacing w:line="240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 w:rsidRPr="00BF189E"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企业名称</w:t>
            </w:r>
          </w:p>
        </w:tc>
        <w:tc>
          <w:tcPr>
            <w:tcW w:w="1260" w:type="dxa"/>
            <w:vAlign w:val="center"/>
          </w:tcPr>
          <w:p w:rsidR="00AA2845" w:rsidRPr="00BF189E" w:rsidP="00AA2845">
            <w:pPr>
              <w:spacing w:line="240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 w:rsidRPr="00BF189E"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《目录》序号</w:t>
            </w:r>
          </w:p>
        </w:tc>
        <w:tc>
          <w:tcPr>
            <w:tcW w:w="1077" w:type="dxa"/>
          </w:tcPr>
          <w:p w:rsidR="00AA2845" w:rsidRPr="00BF189E" w:rsidP="00AA2845">
            <w:pPr>
              <w:spacing w:line="240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勘误</w:t>
            </w:r>
            <w:r w:rsidRPr="00BF189E"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内容(项)</w:t>
            </w:r>
          </w:p>
        </w:tc>
        <w:tc>
          <w:tcPr>
            <w:tcW w:w="2520" w:type="dxa"/>
            <w:vAlign w:val="center"/>
          </w:tcPr>
          <w:p w:rsidR="00AA2845" w:rsidRPr="00BF189E" w:rsidP="00AA2845">
            <w:pPr>
              <w:spacing w:line="240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 w:rsidRPr="00BF189E"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备注</w:t>
            </w: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78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8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7336F8" w:rsidP="00AA2845">
            <w:pPr>
              <w:widowControl/>
              <w:spacing w:line="244" w:lineRule="exact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长城汽车股份有限公司</w:t>
            </w:r>
          </w:p>
        </w:tc>
        <w:tc>
          <w:tcPr>
            <w:tcW w:w="1260" w:type="dxa"/>
          </w:tcPr>
          <w:p w:rsidR="00AA2845" w:rsidRPr="007336F8" w:rsidP="00AA2845">
            <w:pPr>
              <w:widowControl/>
              <w:spacing w:line="244" w:lineRule="exact"/>
              <w:jc w:val="center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15</w:t>
            </w:r>
          </w:p>
        </w:tc>
        <w:tc>
          <w:tcPr>
            <w:tcW w:w="1077" w:type="dxa"/>
          </w:tcPr>
          <w:p w:rsidR="00AA2845" w:rsidRPr="007336F8" w:rsidP="00AA2845">
            <w:pPr>
              <w:widowControl/>
              <w:spacing w:line="244" w:lineRule="exact"/>
              <w:jc w:val="center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19</w:t>
            </w:r>
          </w:p>
        </w:tc>
        <w:tc>
          <w:tcPr>
            <w:tcW w:w="2520" w:type="dxa"/>
          </w:tcPr>
          <w:p w:rsidR="00AA2845" w:rsidRPr="00E524B1" w:rsidP="00AA2845">
            <w:pPr>
              <w:widowControl/>
              <w:spacing w:line="240" w:lineRule="exact"/>
              <w:rPr>
                <w:rFonts w:hAnsi="宋体" w:hint="eastAsia"/>
                <w:color w:val="auto"/>
                <w:spacing w:val="-10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65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8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7336F8" w:rsidP="00AA2845">
            <w:pPr>
              <w:widowControl/>
              <w:spacing w:line="244" w:lineRule="exact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湖南美的客车制造有限公司</w:t>
            </w:r>
          </w:p>
        </w:tc>
        <w:tc>
          <w:tcPr>
            <w:tcW w:w="1260" w:type="dxa"/>
          </w:tcPr>
          <w:p w:rsidR="00AA2845" w:rsidRPr="007336F8" w:rsidP="00AA2845">
            <w:pPr>
              <w:widowControl/>
              <w:spacing w:line="244" w:lineRule="exact"/>
              <w:jc w:val="center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79</w:t>
            </w:r>
          </w:p>
        </w:tc>
        <w:tc>
          <w:tcPr>
            <w:tcW w:w="1077" w:type="dxa"/>
          </w:tcPr>
          <w:p w:rsidR="00AA2845" w:rsidRPr="007336F8" w:rsidP="00AA2845">
            <w:pPr>
              <w:widowControl/>
              <w:spacing w:line="244" w:lineRule="exact"/>
              <w:jc w:val="center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E524B1" w:rsidP="00AA2845">
            <w:pPr>
              <w:widowControl/>
              <w:spacing w:line="240" w:lineRule="exact"/>
              <w:rPr>
                <w:rFonts w:hAnsi="宋体" w:hint="eastAsia"/>
                <w:color w:val="auto"/>
                <w:spacing w:val="-10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65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8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7336F8" w:rsidP="00AA2845">
            <w:pPr>
              <w:widowControl/>
              <w:spacing w:line="244" w:lineRule="exact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厦门金龙旅行车有限公司</w:t>
            </w:r>
          </w:p>
        </w:tc>
        <w:tc>
          <w:tcPr>
            <w:tcW w:w="1260" w:type="dxa"/>
          </w:tcPr>
          <w:p w:rsidR="00AA2845" w:rsidRPr="007336F8" w:rsidP="00AA2845">
            <w:pPr>
              <w:widowControl/>
              <w:spacing w:line="244" w:lineRule="exact"/>
              <w:jc w:val="center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124</w:t>
            </w:r>
          </w:p>
        </w:tc>
        <w:tc>
          <w:tcPr>
            <w:tcW w:w="1077" w:type="dxa"/>
          </w:tcPr>
          <w:p w:rsidR="00AA2845" w:rsidRPr="007336F8" w:rsidP="00AA2845">
            <w:pPr>
              <w:widowControl/>
              <w:spacing w:line="244" w:lineRule="exact"/>
              <w:jc w:val="center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E524B1" w:rsidP="00AA2845">
            <w:pPr>
              <w:widowControl/>
              <w:spacing w:line="240" w:lineRule="exact"/>
              <w:rPr>
                <w:rFonts w:hAnsi="宋体" w:hint="eastAsia"/>
                <w:color w:val="auto"/>
                <w:spacing w:val="-10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65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8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7336F8" w:rsidP="00AA2845">
            <w:pPr>
              <w:widowControl/>
              <w:spacing w:line="244" w:lineRule="exact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石家庄安瑞科气体机械有限公司</w:t>
            </w:r>
          </w:p>
        </w:tc>
        <w:tc>
          <w:tcPr>
            <w:tcW w:w="1260" w:type="dxa"/>
          </w:tcPr>
          <w:p w:rsidR="00AA2845" w:rsidRPr="007336F8" w:rsidP="00AA2845">
            <w:pPr>
              <w:widowControl/>
              <w:spacing w:line="244" w:lineRule="exact"/>
              <w:jc w:val="center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(三)17</w:t>
            </w:r>
          </w:p>
        </w:tc>
        <w:tc>
          <w:tcPr>
            <w:tcW w:w="1077" w:type="dxa"/>
          </w:tcPr>
          <w:p w:rsidR="00AA2845" w:rsidRPr="007336F8" w:rsidP="00AA2845">
            <w:pPr>
              <w:widowControl/>
              <w:spacing w:line="244" w:lineRule="exact"/>
              <w:jc w:val="center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20</w:t>
            </w:r>
          </w:p>
        </w:tc>
        <w:tc>
          <w:tcPr>
            <w:tcW w:w="2520" w:type="dxa"/>
          </w:tcPr>
          <w:p w:rsidR="00AA2845" w:rsidRPr="00E524B1" w:rsidP="00AA2845">
            <w:pPr>
              <w:widowControl/>
              <w:spacing w:line="240" w:lineRule="exact"/>
              <w:rPr>
                <w:rFonts w:hAnsi="宋体" w:hint="eastAsia"/>
                <w:color w:val="auto"/>
                <w:spacing w:val="-10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65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8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7336F8" w:rsidP="00AA2845">
            <w:pPr>
              <w:widowControl/>
              <w:spacing w:line="244" w:lineRule="exact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浙江美通机械制造有限公司</w:t>
            </w:r>
          </w:p>
        </w:tc>
        <w:tc>
          <w:tcPr>
            <w:tcW w:w="1260" w:type="dxa"/>
          </w:tcPr>
          <w:p w:rsidR="00AA2845" w:rsidRPr="007336F8" w:rsidP="00AA2845">
            <w:pPr>
              <w:widowControl/>
              <w:spacing w:line="244" w:lineRule="exact"/>
              <w:jc w:val="center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(十一)31</w:t>
            </w:r>
          </w:p>
        </w:tc>
        <w:tc>
          <w:tcPr>
            <w:tcW w:w="1077" w:type="dxa"/>
          </w:tcPr>
          <w:p w:rsidR="00AA2845" w:rsidRPr="007336F8" w:rsidP="00AA2845">
            <w:pPr>
              <w:widowControl/>
              <w:spacing w:line="244" w:lineRule="exact"/>
              <w:jc w:val="center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E524B1" w:rsidP="00AA2845">
            <w:pPr>
              <w:widowControl/>
              <w:spacing w:line="240" w:lineRule="exact"/>
              <w:rPr>
                <w:rFonts w:hAnsi="宋体" w:hint="eastAsia"/>
                <w:color w:val="auto"/>
                <w:spacing w:val="-10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65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8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7336F8" w:rsidP="00AA2845">
            <w:pPr>
              <w:widowControl/>
              <w:spacing w:line="244" w:lineRule="exact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郑州宏达汽车工业有限公司</w:t>
            </w:r>
          </w:p>
        </w:tc>
        <w:tc>
          <w:tcPr>
            <w:tcW w:w="1260" w:type="dxa"/>
          </w:tcPr>
          <w:p w:rsidR="00AA2845" w:rsidRPr="007336F8" w:rsidP="00AA2845">
            <w:pPr>
              <w:widowControl/>
              <w:spacing w:line="244" w:lineRule="exact"/>
              <w:jc w:val="center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(十六)21</w:t>
            </w:r>
          </w:p>
        </w:tc>
        <w:tc>
          <w:tcPr>
            <w:tcW w:w="1077" w:type="dxa"/>
          </w:tcPr>
          <w:p w:rsidR="00AA2845" w:rsidRPr="007336F8" w:rsidP="00AA2845">
            <w:pPr>
              <w:widowControl/>
              <w:spacing w:line="244" w:lineRule="exact"/>
              <w:jc w:val="center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2</w:t>
            </w:r>
          </w:p>
        </w:tc>
        <w:tc>
          <w:tcPr>
            <w:tcW w:w="2520" w:type="dxa"/>
          </w:tcPr>
          <w:p w:rsidR="00AA2845" w:rsidRPr="00E524B1" w:rsidP="00AA2845">
            <w:pPr>
              <w:widowControl/>
              <w:spacing w:line="240" w:lineRule="exact"/>
              <w:rPr>
                <w:rFonts w:hAnsi="宋体" w:hint="eastAsia"/>
                <w:color w:val="auto"/>
                <w:spacing w:val="-10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65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8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7336F8" w:rsidP="00AA2845">
            <w:pPr>
              <w:widowControl/>
              <w:spacing w:line="244" w:lineRule="exact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深圳市五洲龙汽车有限公司</w:t>
            </w:r>
          </w:p>
        </w:tc>
        <w:tc>
          <w:tcPr>
            <w:tcW w:w="1260" w:type="dxa"/>
          </w:tcPr>
          <w:p w:rsidR="00AA2845" w:rsidRPr="007336F8" w:rsidP="00AA2845">
            <w:pPr>
              <w:widowControl/>
              <w:spacing w:line="244" w:lineRule="exact"/>
              <w:jc w:val="center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(十九)47</w:t>
            </w:r>
          </w:p>
        </w:tc>
        <w:tc>
          <w:tcPr>
            <w:tcW w:w="1077" w:type="dxa"/>
          </w:tcPr>
          <w:p w:rsidR="00AA2845" w:rsidRPr="007336F8" w:rsidP="00AA2845">
            <w:pPr>
              <w:widowControl/>
              <w:spacing w:line="244" w:lineRule="exact"/>
              <w:jc w:val="center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E524B1" w:rsidP="00AA2845">
            <w:pPr>
              <w:widowControl/>
              <w:spacing w:line="240" w:lineRule="exact"/>
              <w:rPr>
                <w:rFonts w:hAnsi="宋体" w:hint="eastAsia"/>
                <w:color w:val="auto"/>
                <w:spacing w:val="-10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65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8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7336F8" w:rsidP="00AA2845">
            <w:pPr>
              <w:widowControl/>
              <w:spacing w:line="244" w:lineRule="exact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中集车辆(集团)有限公司</w:t>
            </w:r>
          </w:p>
        </w:tc>
        <w:tc>
          <w:tcPr>
            <w:tcW w:w="1260" w:type="dxa"/>
          </w:tcPr>
          <w:p w:rsidR="00AA2845" w:rsidRPr="000D6AF3" w:rsidP="00AA2845">
            <w:pPr>
              <w:widowControl/>
              <w:spacing w:line="244" w:lineRule="exact"/>
              <w:jc w:val="center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0D6AF3">
              <w:rPr>
                <w:rFonts w:hAnsi="宋体" w:hint="eastAsia"/>
                <w:color w:val="auto"/>
                <w:spacing w:val="-10"/>
                <w:szCs w:val="21"/>
              </w:rPr>
              <w:t>ZY001</w:t>
            </w:r>
          </w:p>
        </w:tc>
        <w:tc>
          <w:tcPr>
            <w:tcW w:w="1077" w:type="dxa"/>
          </w:tcPr>
          <w:p w:rsidR="00AA2845" w:rsidRPr="007336F8" w:rsidP="00AA2845">
            <w:pPr>
              <w:widowControl/>
              <w:spacing w:line="244" w:lineRule="exact"/>
              <w:jc w:val="center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1</w:t>
            </w:r>
          </w:p>
        </w:tc>
        <w:tc>
          <w:tcPr>
            <w:tcW w:w="2520" w:type="dxa"/>
          </w:tcPr>
          <w:p w:rsidR="00AA2845" w:rsidRPr="00E524B1" w:rsidP="00AA2845">
            <w:pPr>
              <w:widowControl/>
              <w:spacing w:line="240" w:lineRule="exact"/>
              <w:rPr>
                <w:rFonts w:hAnsi="宋体" w:hint="eastAsia"/>
                <w:color w:val="auto"/>
                <w:spacing w:val="-10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65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8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7336F8" w:rsidP="00AA2845">
            <w:pPr>
              <w:widowControl/>
              <w:spacing w:line="244" w:lineRule="exact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扬州中集通华专用车有限公司</w:t>
            </w:r>
          </w:p>
        </w:tc>
        <w:tc>
          <w:tcPr>
            <w:tcW w:w="1260" w:type="dxa"/>
          </w:tcPr>
          <w:p w:rsidR="00AA2845" w:rsidRPr="000D6AF3" w:rsidP="00AA2845">
            <w:pPr>
              <w:widowControl/>
              <w:spacing w:line="244" w:lineRule="exact"/>
              <w:jc w:val="center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0D6AF3">
              <w:rPr>
                <w:rFonts w:hAnsi="宋体" w:hint="eastAsia"/>
                <w:color w:val="auto"/>
                <w:spacing w:val="-10"/>
                <w:szCs w:val="21"/>
              </w:rPr>
              <w:t>ZY001</w:t>
            </w:r>
          </w:p>
        </w:tc>
        <w:tc>
          <w:tcPr>
            <w:tcW w:w="1077" w:type="dxa"/>
          </w:tcPr>
          <w:p w:rsidR="00AA2845" w:rsidRPr="007336F8" w:rsidP="00AA2845">
            <w:pPr>
              <w:widowControl/>
              <w:spacing w:line="244" w:lineRule="exact"/>
              <w:jc w:val="center"/>
              <w:rPr>
                <w:rFonts w:hAnsi="宋体" w:hint="eastAsia"/>
                <w:color w:val="auto"/>
                <w:spacing w:val="-10"/>
                <w:szCs w:val="21"/>
              </w:rPr>
            </w:pPr>
            <w:r w:rsidRPr="007336F8">
              <w:rPr>
                <w:rFonts w:hAnsi="宋体" w:hint="eastAsia"/>
                <w:color w:val="auto"/>
                <w:spacing w:val="-10"/>
                <w:szCs w:val="21"/>
              </w:rPr>
              <w:t>4</w:t>
            </w:r>
          </w:p>
        </w:tc>
        <w:tc>
          <w:tcPr>
            <w:tcW w:w="2520" w:type="dxa"/>
          </w:tcPr>
          <w:p w:rsidR="00AA2845" w:rsidRPr="00E524B1" w:rsidP="00AA2845">
            <w:pPr>
              <w:widowControl/>
              <w:spacing w:line="240" w:lineRule="exact"/>
              <w:rPr>
                <w:rFonts w:hAnsi="宋体" w:hint="eastAsia"/>
                <w:color w:val="auto"/>
                <w:spacing w:val="-10"/>
                <w:szCs w:val="21"/>
              </w:rPr>
            </w:pPr>
          </w:p>
        </w:tc>
      </w:tr>
    </w:tbl>
    <w:p w:rsidR="00AA2845" w:rsidP="00AA2845">
      <w:pPr>
        <w:ind w:firstLine="600" w:firstLineChars="200"/>
        <w:outlineLvl w:val="0"/>
        <w:rPr>
          <w:rFonts w:ascii="黑体" w:eastAsia="黑体" w:hint="eastAsia"/>
          <w:b/>
          <w:color w:val="auto"/>
          <w:sz w:val="30"/>
        </w:rPr>
      </w:pPr>
    </w:p>
    <w:p w:rsidR="00AA2845" w:rsidP="00AA2845">
      <w:pPr>
        <w:ind w:firstLine="600" w:firstLineChars="200"/>
        <w:outlineLvl w:val="0"/>
        <w:rPr>
          <w:rFonts w:ascii="黑体" w:eastAsia="黑体" w:hint="eastAsia"/>
          <w:b/>
          <w:color w:val="auto"/>
          <w:sz w:val="30"/>
        </w:rPr>
      </w:pPr>
    </w:p>
    <w:p w:rsidR="00AA2845" w:rsidRPr="00BF189E" w:rsidP="00AA2845">
      <w:pPr>
        <w:ind w:firstLine="600" w:firstLineChars="200"/>
        <w:outlineLvl w:val="0"/>
        <w:rPr>
          <w:rFonts w:ascii="黑体" w:eastAsia="黑体"/>
          <w:b/>
          <w:color w:val="auto"/>
          <w:sz w:val="30"/>
        </w:rPr>
      </w:pPr>
      <w:r>
        <w:rPr>
          <w:rFonts w:ascii="黑体" w:eastAsia="黑体" w:hint="eastAsia"/>
          <w:b/>
          <w:color w:val="auto"/>
          <w:sz w:val="30"/>
        </w:rPr>
        <w:t>二</w:t>
      </w:r>
      <w:r w:rsidRPr="00BF189E">
        <w:rPr>
          <w:rFonts w:ascii="黑体" w:eastAsia="黑体" w:hint="eastAsia"/>
          <w:b/>
          <w:color w:val="auto"/>
          <w:sz w:val="30"/>
        </w:rPr>
        <w:t>、</w:t>
      </w:r>
      <w:r>
        <w:rPr>
          <w:rFonts w:ascii="黑体" w:eastAsia="黑体" w:hint="eastAsia"/>
          <w:b/>
          <w:color w:val="auto"/>
          <w:sz w:val="30"/>
        </w:rPr>
        <w:t>摩托车</w:t>
      </w:r>
      <w:r w:rsidRPr="00BF189E">
        <w:rPr>
          <w:rFonts w:ascii="黑体" w:eastAsia="黑体" w:hint="eastAsia"/>
          <w:b/>
          <w:color w:val="auto"/>
          <w:sz w:val="30"/>
        </w:rPr>
        <w:t>生产企业</w:t>
      </w:r>
    </w:p>
    <w:tbl>
      <w:tblPr>
        <w:tblStyle w:val="TableNormal"/>
        <w:tblW w:w="8637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1"/>
        <w:gridCol w:w="3239"/>
        <w:gridCol w:w="1260"/>
        <w:gridCol w:w="1077"/>
        <w:gridCol w:w="2520"/>
      </w:tblGrid>
      <w:tr w:rsidTr="00AA2845">
        <w:tblPrEx>
          <w:tblW w:w="8637" w:type="dxa"/>
          <w:tblInd w:w="3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  <w:tblHeader/>
        </w:trPr>
        <w:tc>
          <w:tcPr>
            <w:tcW w:w="541" w:type="dxa"/>
            <w:vAlign w:val="center"/>
          </w:tcPr>
          <w:p w:rsidR="00AA2845" w:rsidRPr="00BF189E" w:rsidP="00AA2845">
            <w:pPr>
              <w:pStyle w:val="01"/>
              <w:autoSpaceDE/>
              <w:autoSpaceDN/>
              <w:rPr>
                <w:rFonts w:hint="eastAsia"/>
                <w:szCs w:val="21"/>
              </w:rPr>
            </w:pPr>
            <w:r w:rsidRPr="00BF189E">
              <w:rPr>
                <w:rFonts w:hint="eastAsia"/>
                <w:szCs w:val="21"/>
              </w:rPr>
              <w:t>序号</w:t>
            </w:r>
          </w:p>
        </w:tc>
        <w:tc>
          <w:tcPr>
            <w:tcW w:w="3239" w:type="dxa"/>
            <w:vAlign w:val="center"/>
          </w:tcPr>
          <w:p w:rsidR="00AA2845" w:rsidRPr="00BF189E" w:rsidP="00AA2845">
            <w:pPr>
              <w:spacing w:line="240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 w:rsidRPr="00BF189E"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企业名称</w:t>
            </w:r>
          </w:p>
        </w:tc>
        <w:tc>
          <w:tcPr>
            <w:tcW w:w="1260" w:type="dxa"/>
            <w:vAlign w:val="center"/>
          </w:tcPr>
          <w:p w:rsidR="00AA2845" w:rsidRPr="00BF189E" w:rsidP="00AA2845">
            <w:pPr>
              <w:spacing w:line="240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 w:rsidRPr="00BF189E"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《目录》序号</w:t>
            </w:r>
          </w:p>
        </w:tc>
        <w:tc>
          <w:tcPr>
            <w:tcW w:w="1077" w:type="dxa"/>
          </w:tcPr>
          <w:p w:rsidR="00AA2845" w:rsidRPr="00BF189E" w:rsidP="00AA2845">
            <w:pPr>
              <w:spacing w:line="240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勘误</w:t>
            </w:r>
            <w:r w:rsidRPr="00BF189E"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内容(项)</w:t>
            </w:r>
          </w:p>
        </w:tc>
        <w:tc>
          <w:tcPr>
            <w:tcW w:w="2520" w:type="dxa"/>
            <w:vAlign w:val="center"/>
          </w:tcPr>
          <w:p w:rsidR="00AA2845" w:rsidRPr="00BF189E" w:rsidP="00AA2845">
            <w:pPr>
              <w:spacing w:line="240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 w:rsidRPr="00BF189E"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备注</w:t>
            </w: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5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9F55E4" w:rsidP="00AA2845">
            <w:pPr>
              <w:autoSpaceDE w:val="0"/>
              <w:autoSpaceDN w:val="0"/>
              <w:adjustRightInd w:val="0"/>
              <w:spacing w:line="230" w:lineRule="exact"/>
              <w:rPr>
                <w:rFonts w:hAnsi="宋体" w:hint="eastAsia"/>
                <w:spacing w:val="-10"/>
              </w:rPr>
            </w:pPr>
            <w:r w:rsidRPr="009F55E4">
              <w:rPr>
                <w:rFonts w:hAnsi="宋体" w:hint="eastAsia"/>
                <w:spacing w:val="-10"/>
              </w:rPr>
              <w:t>南方宇航科技股份有限公司</w:t>
            </w:r>
          </w:p>
        </w:tc>
        <w:tc>
          <w:tcPr>
            <w:tcW w:w="1260" w:type="dxa"/>
          </w:tcPr>
          <w:p w:rsidR="00AA2845" w:rsidRPr="00D32386" w:rsidP="00AA284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hAnsi="宋体" w:hint="eastAsia"/>
                <w:spacing w:val="-10"/>
              </w:rPr>
            </w:pPr>
            <w:r>
              <w:rPr>
                <w:rFonts w:hAnsi="宋体" w:hint="eastAsia"/>
                <w:spacing w:val="-10"/>
              </w:rPr>
              <w:t>88</w:t>
            </w:r>
          </w:p>
        </w:tc>
        <w:tc>
          <w:tcPr>
            <w:tcW w:w="1077" w:type="dxa"/>
          </w:tcPr>
          <w:p w:rsidR="00AA2845" w:rsidRPr="00D32386" w:rsidP="00AA284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hAnsi="宋体" w:hint="eastAsia"/>
                <w:spacing w:val="-10"/>
              </w:rPr>
            </w:pPr>
            <w:r>
              <w:rPr>
                <w:rFonts w:hAnsi="宋体" w:hint="eastAsia"/>
                <w:spacing w:val="-10"/>
              </w:rPr>
              <w:t>1</w:t>
            </w:r>
          </w:p>
        </w:tc>
        <w:tc>
          <w:tcPr>
            <w:tcW w:w="2520" w:type="dxa"/>
            <w:vAlign w:val="center"/>
          </w:tcPr>
          <w:p w:rsidR="00AA2845" w:rsidP="00AA2845">
            <w:pPr>
              <w:pStyle w:val="01"/>
              <w:spacing w:line="230" w:lineRule="exact"/>
              <w:jc w:val="both"/>
              <w:rPr>
                <w:rFonts w:hint="eastAsia"/>
                <w:szCs w:val="21"/>
              </w:rPr>
            </w:pPr>
          </w:p>
        </w:tc>
      </w:tr>
      <w:tr w:rsidTr="00AA2845">
        <w:tblPrEx>
          <w:tblW w:w="8637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20"/>
        </w:trPr>
        <w:tc>
          <w:tcPr>
            <w:tcW w:w="541" w:type="dxa"/>
          </w:tcPr>
          <w:p w:rsidR="00AA2845" w:rsidRPr="00BF189E" w:rsidP="00AA2845">
            <w:pPr>
              <w:pStyle w:val="01"/>
              <w:numPr>
                <w:ilvl w:val="0"/>
                <w:numId w:val="5"/>
              </w:numPr>
              <w:autoSpaceDE/>
              <w:autoSpaceDN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39" w:type="dxa"/>
          </w:tcPr>
          <w:p w:rsidR="00AA2845" w:rsidRPr="009F55E4" w:rsidP="00AA2845">
            <w:pPr>
              <w:autoSpaceDE w:val="0"/>
              <w:autoSpaceDN w:val="0"/>
              <w:adjustRightInd w:val="0"/>
              <w:spacing w:line="230" w:lineRule="exact"/>
              <w:rPr>
                <w:rFonts w:hAnsi="宋体" w:hint="eastAsia"/>
                <w:spacing w:val="-10"/>
              </w:rPr>
            </w:pPr>
            <w:r>
              <w:rPr>
                <w:rFonts w:hAnsi="宋体" w:hint="eastAsia"/>
                <w:spacing w:val="-10"/>
              </w:rPr>
              <w:t>重庆隆鑫机车有限公司</w:t>
            </w:r>
          </w:p>
        </w:tc>
        <w:tc>
          <w:tcPr>
            <w:tcW w:w="1260" w:type="dxa"/>
          </w:tcPr>
          <w:p w:rsidR="00AA2845" w:rsidP="00AA284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hAnsi="宋体" w:hint="eastAsia"/>
                <w:spacing w:val="-10"/>
              </w:rPr>
            </w:pPr>
            <w:r>
              <w:rPr>
                <w:rFonts w:hAnsi="宋体" w:hint="eastAsia"/>
                <w:spacing w:val="-10"/>
              </w:rPr>
              <w:t>117</w:t>
            </w:r>
          </w:p>
        </w:tc>
        <w:tc>
          <w:tcPr>
            <w:tcW w:w="1077" w:type="dxa"/>
          </w:tcPr>
          <w:p w:rsidR="00AA2845" w:rsidP="00AA284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hAnsi="宋体" w:hint="eastAsia"/>
                <w:spacing w:val="-10"/>
              </w:rPr>
            </w:pPr>
            <w:r>
              <w:rPr>
                <w:rFonts w:hAnsi="宋体" w:hint="eastAsia"/>
                <w:spacing w:val="-10"/>
              </w:rPr>
              <w:t>37</w:t>
            </w:r>
          </w:p>
        </w:tc>
        <w:tc>
          <w:tcPr>
            <w:tcW w:w="2520" w:type="dxa"/>
            <w:vAlign w:val="center"/>
          </w:tcPr>
          <w:p w:rsidR="00AA2845" w:rsidP="00AA2845">
            <w:pPr>
              <w:pStyle w:val="01"/>
              <w:spacing w:line="230" w:lineRule="exact"/>
              <w:jc w:val="both"/>
              <w:rPr>
                <w:rFonts w:hint="eastAsia"/>
                <w:szCs w:val="21"/>
              </w:rPr>
            </w:pPr>
          </w:p>
        </w:tc>
      </w:tr>
    </w:tbl>
    <w:p w:rsidR="00AA2845" w:rsidP="00AA2845">
      <w:pPr>
        <w:jc w:val="center"/>
        <w:rPr>
          <w:rFonts w:ascii="黑体" w:eastAsia="黑体" w:hint="eastAsia"/>
          <w:b/>
          <w:color w:val="auto"/>
          <w:sz w:val="32"/>
          <w:szCs w:val="32"/>
        </w:rPr>
      </w:pPr>
    </w:p>
    <w:p w:rsidR="00AA2845" w:rsidRPr="00BF189E" w:rsidP="00AA2845">
      <w:pPr>
        <w:ind w:firstLine="600" w:firstLineChars="200"/>
        <w:rPr>
          <w:rFonts w:ascii="黑体" w:eastAsia="黑体" w:hint="eastAsia"/>
          <w:b/>
          <w:color w:val="auto"/>
          <w:sz w:val="30"/>
        </w:rPr>
      </w:pPr>
      <w:r>
        <w:rPr>
          <w:rFonts w:ascii="黑体" w:eastAsia="黑体" w:hint="eastAsia"/>
          <w:b/>
          <w:color w:val="auto"/>
          <w:sz w:val="30"/>
        </w:rPr>
        <w:t>三</w:t>
      </w:r>
      <w:r w:rsidRPr="00BF189E">
        <w:rPr>
          <w:rFonts w:ascii="黑体" w:eastAsia="黑体" w:hint="eastAsia"/>
          <w:b/>
          <w:color w:val="auto"/>
          <w:sz w:val="30"/>
        </w:rPr>
        <w:t>、三轮汽车、低速货车生产企业</w:t>
      </w:r>
    </w:p>
    <w:tbl>
      <w:tblPr>
        <w:tblStyle w:val="TableNormal"/>
        <w:tblW w:w="864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1"/>
        <w:gridCol w:w="3239"/>
        <w:gridCol w:w="1260"/>
        <w:gridCol w:w="1080"/>
        <w:gridCol w:w="2520"/>
      </w:tblGrid>
      <w:tr w:rsidTr="00AA2845">
        <w:tblPrEx>
          <w:tblW w:w="8640" w:type="dxa"/>
          <w:tblInd w:w="3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  <w:vAlign w:val="center"/>
          </w:tcPr>
          <w:p w:rsidR="00AA2845" w:rsidP="00AA2845">
            <w:pPr>
              <w:pStyle w:val="01"/>
              <w:autoSpaceDE/>
              <w:autoSpaceDN/>
              <w:spacing w:line="23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39" w:type="dxa"/>
            <w:vAlign w:val="center"/>
          </w:tcPr>
          <w:p w:rsidR="00AA2845" w:rsidP="00AA2845">
            <w:pPr>
              <w:pStyle w:val="01"/>
              <w:autoSpaceDE/>
              <w:autoSpaceDN/>
              <w:spacing w:line="23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260" w:type="dxa"/>
            <w:vAlign w:val="center"/>
          </w:tcPr>
          <w:p w:rsidR="00AA2845" w:rsidP="00AA2845">
            <w:pPr>
              <w:pStyle w:val="01"/>
              <w:autoSpaceDE/>
              <w:autoSpaceDN/>
              <w:spacing w:line="23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《目录》页号</w:t>
            </w:r>
          </w:p>
        </w:tc>
        <w:tc>
          <w:tcPr>
            <w:tcW w:w="1080" w:type="dxa"/>
            <w:vAlign w:val="center"/>
          </w:tcPr>
          <w:p w:rsidR="00AA2845" w:rsidP="00AA2845">
            <w:pPr>
              <w:spacing w:line="230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勘误内容(项)</w:t>
            </w:r>
          </w:p>
        </w:tc>
        <w:tc>
          <w:tcPr>
            <w:tcW w:w="2520" w:type="dxa"/>
            <w:vAlign w:val="center"/>
          </w:tcPr>
          <w:p w:rsidR="00AA2845" w:rsidP="00AA2845">
            <w:pPr>
              <w:spacing w:line="230" w:lineRule="exact"/>
              <w:jc w:val="center"/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</w:pPr>
            <w:r>
              <w:rPr>
                <w:rFonts w:hAnsi="宋体" w:hint="eastAsia"/>
                <w:snapToGrid/>
                <w:color w:val="auto"/>
                <w:spacing w:val="-10"/>
                <w:kern w:val="2"/>
                <w:szCs w:val="21"/>
              </w:rPr>
              <w:t>备注</w:t>
            </w:r>
          </w:p>
        </w:tc>
      </w:tr>
      <w:tr w:rsidTr="00AA2845">
        <w:tblPrEx>
          <w:tblW w:w="8640" w:type="dxa"/>
          <w:tblInd w:w="30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541" w:type="dxa"/>
          </w:tcPr>
          <w:p w:rsidR="00AA2845" w:rsidP="00AA2845">
            <w:pPr>
              <w:pStyle w:val="01"/>
              <w:numPr>
                <w:ilvl w:val="0"/>
                <w:numId w:val="9"/>
              </w:numPr>
              <w:autoSpaceDE/>
              <w:autoSpaceDN/>
              <w:spacing w:line="230" w:lineRule="exact"/>
              <w:jc w:val="both"/>
              <w:rPr>
                <w:rFonts w:hint="eastAsia"/>
                <w:szCs w:val="21"/>
              </w:rPr>
            </w:pPr>
          </w:p>
        </w:tc>
        <w:tc>
          <w:tcPr>
            <w:tcW w:w="3239" w:type="dxa"/>
            <w:vAlign w:val="bottom"/>
          </w:tcPr>
          <w:p w:rsidR="00AA2845" w:rsidRPr="00C77E9B" w:rsidP="00AA2845">
            <w:pPr>
              <w:autoSpaceDE w:val="0"/>
              <w:autoSpaceDN w:val="0"/>
              <w:adjustRightInd w:val="0"/>
              <w:spacing w:line="230" w:lineRule="exact"/>
              <w:rPr>
                <w:rFonts w:hAnsi="宋体" w:hint="eastAsia"/>
                <w:spacing w:val="-10"/>
              </w:rPr>
            </w:pPr>
            <w:r w:rsidRPr="00C77E9B">
              <w:rPr>
                <w:rFonts w:hAnsi="宋体" w:hint="eastAsia"/>
                <w:spacing w:val="-10"/>
              </w:rPr>
              <w:t>中国人民解放军6911工厂</w:t>
            </w:r>
          </w:p>
        </w:tc>
        <w:tc>
          <w:tcPr>
            <w:tcW w:w="1260" w:type="dxa"/>
          </w:tcPr>
          <w:p w:rsidR="00AA2845" w:rsidRPr="00C77E9B" w:rsidP="00AA284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hAnsi="宋体" w:hint="eastAsia"/>
                <w:spacing w:val="-10"/>
              </w:rPr>
            </w:pPr>
            <w:r w:rsidRPr="00C77E9B">
              <w:rPr>
                <w:rFonts w:hAnsi="宋体" w:hint="eastAsia"/>
                <w:spacing w:val="-10"/>
              </w:rPr>
              <w:t>12</w:t>
            </w:r>
          </w:p>
        </w:tc>
        <w:tc>
          <w:tcPr>
            <w:tcW w:w="1080" w:type="dxa"/>
          </w:tcPr>
          <w:p w:rsidR="00AA2845" w:rsidRPr="00C77E9B" w:rsidP="00AA2845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hAnsi="宋体" w:hint="eastAsia"/>
                <w:spacing w:val="-10"/>
              </w:rPr>
            </w:pPr>
            <w:r w:rsidRPr="00C77E9B">
              <w:rPr>
                <w:rFonts w:hAnsi="宋体" w:hint="eastAsia"/>
                <w:spacing w:val="-10"/>
              </w:rPr>
              <w:t>1</w:t>
            </w:r>
          </w:p>
        </w:tc>
        <w:tc>
          <w:tcPr>
            <w:tcW w:w="2520" w:type="dxa"/>
            <w:vAlign w:val="center"/>
          </w:tcPr>
          <w:p w:rsidR="00AA2845" w:rsidP="00AA2845">
            <w:pPr>
              <w:pStyle w:val="BalloonText"/>
              <w:spacing w:line="230" w:lineRule="exact"/>
              <w:rPr>
                <w:rFonts w:hint="eastAsia"/>
                <w:szCs w:val="21"/>
              </w:rPr>
            </w:pPr>
          </w:p>
        </w:tc>
      </w:tr>
    </w:tbl>
    <w:p w:rsidR="00AA2845" w:rsidP="00AA2845">
      <w:pPr>
        <w:jc w:val="center"/>
        <w:rPr>
          <w:rFonts w:ascii="黑体" w:eastAsia="黑体" w:hint="eastAsia"/>
          <w:b/>
          <w:color w:val="auto"/>
          <w:sz w:val="32"/>
          <w:szCs w:val="32"/>
        </w:rPr>
      </w:pPr>
    </w:p>
    <w:p w:rsidR="00AA2845" w:rsidRPr="002563B3" w:rsidP="00AA2845">
      <w:pPr>
        <w:jc w:val="center"/>
        <w:rPr>
          <w:rFonts w:ascii="黑体" w:eastAsia="黑体" w:hint="eastAsia"/>
          <w:b/>
          <w:color w:val="auto"/>
          <w:sz w:val="32"/>
          <w:szCs w:val="32"/>
        </w:rPr>
      </w:pPr>
    </w:p>
    <w:p w:rsidR="00AA2845" w:rsidRPr="00BF189E" w:rsidP="00AA2845">
      <w:pPr>
        <w:ind w:firstLine="560" w:firstLineChars="200"/>
        <w:rPr>
          <w:color w:val="auto"/>
        </w:rPr>
      </w:pPr>
      <w:r w:rsidRPr="00BF189E">
        <w:rPr>
          <w:rFonts w:hint="eastAsia"/>
          <w:b/>
          <w:color w:val="auto"/>
          <w:sz w:val="28"/>
        </w:rPr>
        <w:t>说明：已核准更改产品技术参数、注册商标、企业名称、注册及生产地址的企业,允许其所生产的相应产品在核准更改后6个月内按照原《公告》内技术参数办理车辆注册登记。</w:t>
      </w:r>
    </w:p>
    <w:p w:rsidR="00872E29"/>
    <w:sectPr w:rsidSect="00AA2845">
      <w:footerReference w:type="default" r:id="rId4"/>
      <w:pgSz w:w="11906" w:h="16838"/>
      <w:pgMar w:top="2155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45" w:rsidRPr="005465D3">
    <w:pPr>
      <w:pStyle w:val="Footer"/>
      <w:jc w:val="center"/>
      <w:rPr>
        <w:sz w:val="21"/>
        <w:szCs w:val="21"/>
      </w:rPr>
    </w:pPr>
    <w:r w:rsidRPr="005465D3">
      <w:rPr>
        <w:rStyle w:val="PageNumber"/>
        <w:sz w:val="21"/>
        <w:szCs w:val="21"/>
      </w:rPr>
      <w:fldChar w:fldCharType="begin"/>
    </w:r>
    <w:r w:rsidRPr="005465D3">
      <w:rPr>
        <w:rStyle w:val="PageNumber"/>
        <w:sz w:val="21"/>
        <w:szCs w:val="21"/>
      </w:rPr>
      <w:instrText xml:space="preserve"> PAGE </w:instrText>
    </w:r>
    <w:r w:rsidRPr="005465D3">
      <w:rPr>
        <w:rStyle w:val="PageNumber"/>
        <w:sz w:val="21"/>
        <w:szCs w:val="21"/>
      </w:rPr>
      <w:fldChar w:fldCharType="separate"/>
    </w:r>
    <w:r>
      <w:rPr>
        <w:rStyle w:val="PageNumber"/>
        <w:noProof/>
        <w:sz w:val="21"/>
        <w:szCs w:val="21"/>
      </w:rPr>
      <w:t>1</w:t>
    </w:r>
    <w:r w:rsidRPr="005465D3">
      <w:rPr>
        <w:rStyle w:val="PageNumber"/>
        <w:sz w:val="21"/>
        <w:szCs w:val="21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1B0"/>
    <w:multiLevelType w:val="hybridMultilevel"/>
    <w:tmpl w:val="5A98FAD4"/>
    <w:lvl w:ilvl="0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690169C"/>
    <w:multiLevelType w:val="hybridMultilevel"/>
    <w:tmpl w:val="0EECBDEE"/>
    <w:lvl w:ilvl="0">
      <w:start w:val="1"/>
      <w:numFmt w:val="decimal"/>
      <w:lvlText w:val="%1"/>
      <w:lvlJc w:val="left"/>
      <w:pPr>
        <w:tabs>
          <w:tab w:val="num" w:pos="417"/>
        </w:tabs>
        <w:ind w:left="249" w:hanging="192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E813FDB"/>
    <w:multiLevelType w:val="hybridMultilevel"/>
    <w:tmpl w:val="D4CE9B28"/>
    <w:lvl w:ilvl="0">
      <w:start w:val="1"/>
      <w:numFmt w:val="decimal"/>
      <w:lvlText w:val="%1"/>
      <w:lvlJc w:val="center"/>
      <w:pPr>
        <w:tabs>
          <w:tab w:val="num" w:pos="646"/>
        </w:tabs>
        <w:ind w:left="420" w:hanging="132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BCE0708"/>
    <w:multiLevelType w:val="hybridMultilevel"/>
    <w:tmpl w:val="D89EA72A"/>
    <w:lvl w:ilvl="0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9B26422"/>
    <w:multiLevelType w:val="hybridMultilevel"/>
    <w:tmpl w:val="4F54D1A6"/>
    <w:lvl w:ilvl="0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445136B"/>
    <w:multiLevelType w:val="hybridMultilevel"/>
    <w:tmpl w:val="672A2D00"/>
    <w:lvl w:ilvl="0">
      <w:start w:val="1"/>
      <w:numFmt w:val="decimal"/>
      <w:lvlText w:val="%1"/>
      <w:lvlJc w:val="center"/>
      <w:pPr>
        <w:tabs>
          <w:tab w:val="num" w:pos="646"/>
        </w:tabs>
        <w:ind w:left="420" w:hanging="132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CAF74F3"/>
    <w:multiLevelType w:val="hybridMultilevel"/>
    <w:tmpl w:val="A3A6B3B6"/>
    <w:lvl w:ilvl="0">
      <w:start w:val="1"/>
      <w:numFmt w:val="decimal"/>
      <w:lvlText w:val="%1"/>
      <w:lvlJc w:val="center"/>
      <w:pPr>
        <w:tabs>
          <w:tab w:val="num" w:pos="646"/>
        </w:tabs>
        <w:ind w:left="420" w:hanging="132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1F702C9"/>
    <w:multiLevelType w:val="hybridMultilevel"/>
    <w:tmpl w:val="022C8EEA"/>
    <w:lvl w:ilvl="0">
      <w:start w:val="1"/>
      <w:numFmt w:val="decimal"/>
      <w:lvlText w:val="%1"/>
      <w:lvlJc w:val="center"/>
      <w:pPr>
        <w:tabs>
          <w:tab w:val="num" w:pos="646"/>
        </w:tabs>
        <w:ind w:left="420" w:hanging="132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E93467E"/>
    <w:multiLevelType w:val="hybridMultilevel"/>
    <w:tmpl w:val="2BA236A8"/>
    <w:lvl w:ilvl="0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845"/>
    <w:rsid w:val="000D6AF3"/>
    <w:rsid w:val="000F4298"/>
    <w:rsid w:val="00135751"/>
    <w:rsid w:val="002563B3"/>
    <w:rsid w:val="00385CAD"/>
    <w:rsid w:val="0038758D"/>
    <w:rsid w:val="00402A15"/>
    <w:rsid w:val="005465D3"/>
    <w:rsid w:val="005A57AA"/>
    <w:rsid w:val="00627698"/>
    <w:rsid w:val="00722415"/>
    <w:rsid w:val="007336F8"/>
    <w:rsid w:val="007A7007"/>
    <w:rsid w:val="007C7AC7"/>
    <w:rsid w:val="00847DB1"/>
    <w:rsid w:val="00872E29"/>
    <w:rsid w:val="00900F7C"/>
    <w:rsid w:val="009F55E4"/>
    <w:rsid w:val="00A01556"/>
    <w:rsid w:val="00A548E2"/>
    <w:rsid w:val="00AA2845"/>
    <w:rsid w:val="00BF189E"/>
    <w:rsid w:val="00C35617"/>
    <w:rsid w:val="00C42CEB"/>
    <w:rsid w:val="00C77E9B"/>
    <w:rsid w:val="00D32386"/>
    <w:rsid w:val="00D46434"/>
    <w:rsid w:val="00E524B1"/>
    <w:rsid w:val="00FF3EA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EastAs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845"/>
    <w:pPr>
      <w:widowControl w:val="0"/>
      <w:jc w:val="both"/>
    </w:pPr>
    <w:rPr>
      <w:rFonts w:ascii="仿宋_GB2312" w:eastAsia="仿宋_GB2312"/>
      <w:snapToGrid w:val="0"/>
      <w:color w:val="000000"/>
      <w:kern w:val="21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01">
    <w:name w:val="样式01"/>
    <w:basedOn w:val="Normal"/>
    <w:rsid w:val="00AA2845"/>
    <w:pPr>
      <w:autoSpaceDE w:val="0"/>
      <w:autoSpaceDN w:val="0"/>
      <w:spacing w:line="240" w:lineRule="exact"/>
      <w:jc w:val="center"/>
    </w:pPr>
    <w:rPr>
      <w:rFonts w:hAnsi="宋体"/>
      <w:snapToGrid/>
      <w:color w:val="auto"/>
      <w:spacing w:val="-10"/>
      <w:kern w:val="2"/>
    </w:rPr>
  </w:style>
  <w:style w:type="paragraph" w:styleId="Footer">
    <w:name w:val="footer"/>
    <w:basedOn w:val="Normal"/>
    <w:rsid w:val="00AA2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AA2845"/>
  </w:style>
  <w:style w:type="paragraph" w:styleId="BalloonText">
    <w:name w:val="Balloon Text"/>
    <w:basedOn w:val="Normal"/>
    <w:semiHidden/>
    <w:rsid w:val="00AA2845"/>
    <w:pPr>
      <w:snapToGrid w:val="0"/>
    </w:pPr>
    <w:rPr>
      <w:snapToGrid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679</Words>
  <Characters>3874</Characters>
  <Application>Microsoft Office Word</Application>
  <DocSecurity>0</DocSecurity>
  <Lines>32</Lines>
  <Paragraphs>9</Paragraphs>
  <ScaleCrop>false</ScaleCrop>
  <Company>MIIT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李伟</dc:creator>
  <cp:lastModifiedBy>李伟</cp:lastModifiedBy>
  <cp:revision>1</cp:revision>
  <dcterms:created xsi:type="dcterms:W3CDTF">2008-08-26T05:09:00Z</dcterms:created>
  <dcterms:modified xsi:type="dcterms:W3CDTF">2008-08-26T05:10:00Z</dcterms:modified>
</cp:coreProperties>
</file>